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4" w:rsidRDefault="004C2976" w:rsidP="004C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</w:p>
    <w:p w:rsidR="00B03A24" w:rsidRDefault="007B7387" w:rsidP="004C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</w:t>
      </w:r>
      <w:r w:rsidR="00B03A24">
        <w:rPr>
          <w:noProof/>
        </w:rPr>
        <w:drawing>
          <wp:inline distT="0" distB="0" distL="0" distR="0">
            <wp:extent cx="1914805" cy="2648103"/>
            <wp:effectExtent l="19050" t="0" r="9245" b="0"/>
            <wp:docPr id="1" name="Рисунок 1" descr="http://www.barbacuca.ru/uploads/monthly_09_2010/post-318-128483865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bacuca.ru/uploads/monthly_09_2010/post-318-1284838653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98" cy="265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24" w:rsidRDefault="00B03A24" w:rsidP="004C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C2976" w:rsidRPr="004C2976" w:rsidRDefault="00B03A24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 w:rsid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C2976"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Дослідникам творчості письменника довелось немало попрацювати, щоб встановити справжню, а не вигадану біографію О. Генрі. Чому він був змушений говорити про себе напівправду, стане відомо далі.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Послухайте інтерв'ю, які проллють світло на сторінки життя письменника, особливості побудо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ви його оповідань та своєрідність гумору.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4C297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         Інтерв'ю з письменником О. Генрі.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Містер О. Генрі, розкажіть про своє дитинство.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Народився 11 вересня 1862 року, справжнє ім'я — Вільям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Сідні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Портер. Провів дитинство в містечку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Грінсборо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(штат Південна Кароліна). Батько, лікар, був здібною люди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ною, доброю, але трішки дивакуватою. Він за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лишив медицину через захоплення механікою, витратив всі кошти сім'ї на невдалі винаходи. Нас із братом виховувала тітка (мати померла, коли мені було 3 роки). Підрісши, я був зму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шений прийняти пропозицію дядька піти до нього учнем в аптеку.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Хочу нагадати читачам, що в ма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леньких американських містечках аптека — це не тільки медичний заклад, а й свого роду клуб, куди сходяться обмінятись новинами, поговорити про політику й комерцію, зіграти в шахи чи доміно. Життя в маленьких містеч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ках нудне, і, щоб якось розвеселити відвідува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чів, ви, кажуть, стали карикатуристом?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Так, я малював шаржі та карикатури на відвідувачів і мав славу «гумориста». Тут я здружився з доктором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Холпом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, конкурентом батька. Той запропонував поїхати з ним у Техас на ранчо його брата.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І ви стали ковбоєм...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Ковбой 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— 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(англ.) 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північноамериканський пасту х-вершник.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Мені було 20 років. Ковбоєм я не став, але навички, необхідні ковбою, засвоїв: чудово їздив верхи, навчився зганяти худобу. У мек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сиканських батраків навчився іспанським словам, а потім вивчив цю мову. І насолоджувався свободою і роздоллям! Журналіст. Як склалася ваша подальша доля?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О.Генрі. Життя на ранчо набридло, і я переїхав до містечка Остін, де працював у аптеці, потім влаштувався у контору і навчився бухгалтерії. Кілька років прослужив креслярем у земель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ній конторі, потім у банку.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 своє захоплення карикатурою за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лишили?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ні, малював шаржі на знайомих, до того ж грав на гітарі, брав участь у місцевому вокальному квартеті.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Всіх цікавить ваше особисте життя. Кажуть, у вас була дуже красива дружина.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Це так. Зовнішністю і характером вона була схожа на героїню мого оповідання «Дари волхвів». Кому цікаво, можуть прочитати й уявити, якою вона була.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Як ви з нею познайомилися, як вам вдалося причарувати таку красуню?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lastRenderedPageBreak/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Мені було тоді 24 роки, їй — 18. Ми познайомилися на танцях. Я був тоді в гуморі, щось розповідав, вона сміялася. Ми стали зуст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річатися, але батьки хотіли для Атол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Естес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(так її звали) чоловіка зі статком. Вони віддали пе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ревагу іншому. Але я вмовив Атол обвінчати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ся таємно. Після вінчання ми пішли до друзів, у яких я жив, і ті повідомили батьків дівчини.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Друзі О.Генрі згадують, що Атол була люблячою дружиною. Вона вважала, що майбутнє Вілла (скорочено від Вільям) — в лі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тературі. Атол спонукала чоловіка у вільний від роботи час писати оповідання, їх стали публікувати. 1889 року Атол подарувала Вільяму Портеру красуню доньку Маргарет, але тяжко захворіла. Знадобилася допомога бать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ків Атол, і примирення сімей відбулося. Ще деякий час Вілл Портер працював у банку міста Остін, потім придбав газету. Вона виходила щотижня під назвою «Камінь, що котиться». Портер писав нариси, вірші, малював карика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тури. Потім йому нав'язався в компаньйони англієць, який розвалив усю справу.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(Бере Інтерв'ю у видавця «Пост»).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Скажіть, будь ласка, чому ви запропонували співпрацю саме містеру Портеру?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Видавець. Мистецтво короткого оповідання ста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ло швидко розвиватися: Едгар По,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Марк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Твен, інші майстри цього жанру прославились як блискучі оповідачі.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Портер, працюючи як журналіст, намагав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ся обійти гострі соціальні проблеми. Вони, звіс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но, були присутні в його оповіданнях, але нібито краєчком торкались життя своїх героїв. Це чита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чам подобалось, бо головними були стосунки між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 людьми, їх повсякденне життя.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Наша газета «Пост» (місто Х'юстон, штат Техас) запросила містера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Портера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постійну роботу, і він переїхав до Х'юстона з дружиною і донькою.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 випливла якась історія з його поперед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ньою роботою в банку. Містера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Портера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після піврічного судового процесу звинуватили в недо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стачі. Але він залишив місто і зник, не чекаючи вироку.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Містер Портер перебрався через кор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дон. Жив у Гондурасі, працював на плантаціях. Але, отримавши звістку, що помирає дружина, повернувся. Атол померла в нього на руках. Влада, дізнавшись про повернення, заарешту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вала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Портера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, визнала винним, і вироком стали п'ять років тюрми.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Піклування про доньку взяли на себе батьки дружини. Вирішили приховати від Маргарет долю її батька, сказавши, що він поїхав у справах. Але щоб не викликати підозри в доньки, Білл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Портермав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робити їй гарні подарунки на Різдво і на день народження.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Вільям Портер став писати оповідання і розсилати їх у редакції журналів. Звісно, друкувати твори засудженого ніхто не взявся б. Допоміг його співкамерник, фінансист, у якого в Новому Орле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ані жила сестра, їй Портер надсилав оповідання, а вона надсилала до редакції.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Містер Портер! Зрозуміло, що за таких обставин необхідне було вигадане ім'я. Чому саме О. Генрі?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Працюючи аптекарем, я постійно ко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ристувався фармацевтичним довідником, авто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ром якого був Етьєн Оссіан Генрі. Перша літе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ра одного з імен та прізвище фармацевта стали моїм псевдонімом, під яким з'явилось перше оповідання — «Різдвяний подарунок Свистуна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Діка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в журналі Мак 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Клюра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1899 р. Через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три роки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і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три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місяці,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вийшовши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на волю, отримав запрошення відразу в кілька жур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налів. Обрав один із журналів Нью-Йорка, пере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їхав до цього міста, став працювати в журналі, потім у газеті «</w:t>
      </w:r>
      <w:proofErr w:type="spellStart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Ворлд</w:t>
      </w:r>
      <w:proofErr w:type="spellEnd"/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».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короткий час ім'я О. Генрі стало популярним, його оповіданнями захоплюва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лася вся Америка. В 40 років прийшла слава. 1906 р. О. Генрі видав першу збірку оповідань «Чотири мільйони».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Усього вийшло 8 збірок оповідань. Головною їх темою було зображення побуту звичайних людей. «Дари волхвів»,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«Останній листок»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— опові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дання про те, якими чуйними, шляхетними, здат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ними на високі почуття можуть бути бідняки. </w:t>
      </w:r>
      <w:r w:rsidRPr="004C2976">
        <w:rPr>
          <w:rFonts w:ascii="Times New Roman" w:eastAsia="Times New Roman" w:hAnsi="Times New Roman" w:cs="Times New Roman"/>
          <w:color w:val="00B050"/>
          <w:sz w:val="23"/>
          <w:szCs w:val="23"/>
        </w:rPr>
        <w:t>Журналіст.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 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(Бере 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інтерв'ю 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 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літературного критика).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Скажіть, будь ласка, в чому ви, як професійний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критик, 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вбачаєте 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 успіху оповідань О. Генрі?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Літературний критик (учитель). Причин, на мою думку, декілька. По-перше, кожному опові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данню автор надавав певної загадковості. Буду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вав його звичайно так: виникає певна ситуація, в якій задіяні всі герої. Читачеві здається, що він знає розв'язку, але незабаром з'ясовується, що він помиляється. По-друге, фінал завжди несподіваний. Вгадати його майже неможливо. </w:t>
      </w:r>
      <w:r w:rsidRPr="004C2976">
        <w:rPr>
          <w:rFonts w:ascii="Times New Roman" w:eastAsia="Times New Roman" w:hAnsi="Times New Roman" w:cs="Times New Roman"/>
          <w:color w:val="00B0F0"/>
          <w:sz w:val="23"/>
          <w:szCs w:val="23"/>
        </w:rPr>
        <w:t>О. Генрі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— невичерпний вигадник, у нього за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вжди в запасі сюрприз. По-третє, сила впливу 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оповідань — у почутті гумору, з яким автор розповідає про події. Сміх оповідача завжди доброзичливий.</w:t>
      </w:r>
    </w:p>
    <w:p w:rsidR="004C2976" w:rsidRPr="004C2976" w:rsidRDefault="004C2976" w:rsidP="004C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06615"/>
        </w:rPr>
      </w:pP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Справжню насолоду відчуваєш від того, з якою майстерністю на кількох сторінках автор змальо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вує комічні ситуації, а іноді натякає на драматичні життєві негаразди. Але він пише про них з такою доброю усмішкою, з таким співчуттям, що читач завжди відчуває його душевне благородство, його потаємну мрію про те, щоб життя стало кращим. Сам письменник намагався прикрасити це жит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тя своїми оповіданнями для тих, кому не так лег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ко і весело, як у придуманих ним історіях. Диктор-ведучий. До вашої уваги радіопередача «Гумор для дітей». Вам пропонується прослухати оповідання О. Генрі «Вождь червоношкірих». Ваші відгуки, думки та враження просимо над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силати на адресу</w:t>
      </w:r>
      <w:r w:rsidRPr="004C29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(зазначається номер школи, но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мер кабінету, прізвище вчителя).</w:t>
      </w:r>
      <w:r w:rsidRPr="004C2976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4C2976">
        <w:rPr>
          <w:rFonts w:ascii="Times New Roman" w:eastAsia="Times New Roman" w:hAnsi="Times New Roman" w:cs="Times New Roman"/>
          <w:color w:val="000000"/>
          <w:sz w:val="23"/>
          <w:szCs w:val="23"/>
        </w:rPr>
        <w:t>Тож смійтеся і будьте здорові!</w:t>
      </w:r>
    </w:p>
    <w:p w:rsidR="00000000" w:rsidRDefault="007B7387" w:rsidP="004C2976">
      <w:pPr>
        <w:jc w:val="both"/>
      </w:pPr>
    </w:p>
    <w:p w:rsidR="00B03A24" w:rsidRDefault="00B03A24" w:rsidP="004C2976">
      <w:pPr>
        <w:jc w:val="both"/>
      </w:pPr>
    </w:p>
    <w:p w:rsidR="00B03A24" w:rsidRDefault="00B03A24" w:rsidP="004C2976">
      <w:pPr>
        <w:jc w:val="both"/>
      </w:pPr>
      <w:r>
        <w:rPr>
          <w:noProof/>
        </w:rPr>
        <w:drawing>
          <wp:inline distT="0" distB="0" distL="0" distR="0">
            <wp:extent cx="1419225" cy="1426210"/>
            <wp:effectExtent l="19050" t="0" r="9525" b="0"/>
            <wp:docPr id="4" name="Рисунок 4" descr="http://im0-tub-ua.yandex.net/i?id=256903231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ua.yandex.net/i?id=256903231-59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668052" cy="1250900"/>
            <wp:effectExtent l="19050" t="0" r="8348" b="0"/>
            <wp:docPr id="7" name="Рисунок 7" descr="http://im7-tub-ua.yandex.net/i?id=679581817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ua.yandex.net/i?id=679581817-6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85" cy="12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375B7E">
        <w:rPr>
          <w:noProof/>
        </w:rPr>
        <w:drawing>
          <wp:inline distT="0" distB="0" distL="0" distR="0">
            <wp:extent cx="1016767" cy="1572768"/>
            <wp:effectExtent l="19050" t="0" r="0" b="0"/>
            <wp:docPr id="10" name="Рисунок 10" descr="http://im5-tub-ua.yandex.net/i?id=202580929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ua.yandex.net/i?id=202580929-4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86" cy="157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C2976"/>
    <w:rsid w:val="00375B7E"/>
    <w:rsid w:val="004C2976"/>
    <w:rsid w:val="007B7387"/>
    <w:rsid w:val="00B0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976"/>
  </w:style>
  <w:style w:type="paragraph" w:styleId="a3">
    <w:name w:val="Balloon Text"/>
    <w:basedOn w:val="a"/>
    <w:link w:val="a4"/>
    <w:uiPriority w:val="99"/>
    <w:semiHidden/>
    <w:unhideWhenUsed/>
    <w:rsid w:val="00B0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4983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dcterms:created xsi:type="dcterms:W3CDTF">2014-02-27T07:31:00Z</dcterms:created>
  <dcterms:modified xsi:type="dcterms:W3CDTF">2014-02-27T07:45:00Z</dcterms:modified>
</cp:coreProperties>
</file>