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3E" w:rsidRDefault="0004243E" w:rsidP="00296289">
      <w:pPr>
        <w:spacing w:line="360" w:lineRule="auto"/>
        <w:jc w:val="center"/>
        <w:rPr>
          <w:b/>
          <w:sz w:val="28"/>
          <w:szCs w:val="28"/>
          <w:lang w:val="uk-UA"/>
        </w:rPr>
      </w:pPr>
    </w:p>
    <w:p w:rsidR="0004243E" w:rsidRDefault="0004243E" w:rsidP="00296289">
      <w:pPr>
        <w:spacing w:line="360" w:lineRule="auto"/>
        <w:jc w:val="center"/>
        <w:rPr>
          <w:b/>
          <w:sz w:val="28"/>
          <w:szCs w:val="28"/>
          <w:lang w:val="uk-UA"/>
        </w:rPr>
      </w:pPr>
    </w:p>
    <w:p w:rsidR="0004243E" w:rsidRDefault="0004243E" w:rsidP="00AB6BA4">
      <w:pPr>
        <w:spacing w:line="360" w:lineRule="auto"/>
        <w:rPr>
          <w:b/>
          <w:sz w:val="28"/>
          <w:szCs w:val="28"/>
          <w:lang w:val="uk-UA"/>
        </w:rPr>
      </w:pPr>
    </w:p>
    <w:p w:rsidR="0004243E" w:rsidRDefault="0004243E" w:rsidP="00296289">
      <w:pPr>
        <w:spacing w:line="360" w:lineRule="auto"/>
        <w:jc w:val="center"/>
        <w:rPr>
          <w:b/>
          <w:sz w:val="28"/>
          <w:szCs w:val="28"/>
          <w:lang w:val="uk-UA"/>
        </w:rPr>
      </w:pPr>
    </w:p>
    <w:p w:rsidR="0004243E" w:rsidRDefault="00AB6BA4" w:rsidP="00296289">
      <w:pPr>
        <w:spacing w:line="360" w:lineRule="auto"/>
        <w:jc w:val="center"/>
        <w:rPr>
          <w:b/>
          <w:sz w:val="28"/>
          <w:szCs w:val="28"/>
          <w:lang w:val="uk-UA"/>
        </w:rPr>
      </w:pPr>
      <w:r>
        <w:rPr>
          <w:noProof/>
        </w:rPr>
        <mc:AlternateContent>
          <mc:Choice Requires="wps">
            <w:drawing>
              <wp:anchor distT="0" distB="0" distL="114300" distR="114300" simplePos="0" relativeHeight="251659264" behindDoc="0" locked="0" layoutInCell="1" allowOverlap="1" wp14:anchorId="44E780A6" wp14:editId="003F33B4">
                <wp:simplePos x="0" y="0"/>
                <wp:positionH relativeFrom="column">
                  <wp:posOffset>-5080</wp:posOffset>
                </wp:positionH>
                <wp:positionV relativeFrom="paragraph">
                  <wp:posOffset>306705</wp:posOffset>
                </wp:positionV>
                <wp:extent cx="1828800" cy="1828800"/>
                <wp:effectExtent l="0" t="0" r="14605" b="1968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a:effectLst/>
                      </wps:spPr>
                      <wps:txbx>
                        <w:txbxContent>
                          <w:p w:rsidR="0004243E" w:rsidRPr="00D1398F" w:rsidRDefault="00D1398F" w:rsidP="00D1398F">
                            <w:pPr>
                              <w:jc w:val="center"/>
                              <w:rPr>
                                <w:caps/>
                                <w:color w:val="0D0D0D" w:themeColor="text1" w:themeTint="F2"/>
                                <w:sz w:val="56"/>
                                <w:szCs w:val="56"/>
                                <w:lang w:val="uk-UA"/>
                                <w14:textOutline w14:w="4495" w14:cap="flat" w14:cmpd="sng" w14:algn="ctr">
                                  <w14:solidFill>
                                    <w14:schemeClr w14:val="tx1">
                                      <w14:lumMod w14:val="95000"/>
                                      <w14:lumOff w14:val="5000"/>
                                    </w14:schemeClr>
                                  </w14:solidFill>
                                  <w14:prstDash w14:val="solid"/>
                                  <w14:round/>
                                </w14:textOutline>
                              </w:rPr>
                            </w:pPr>
                            <w:r w:rsidRPr="00D1398F">
                              <w:rPr>
                                <w:caps/>
                                <w:color w:val="0D0D0D" w:themeColor="text1" w:themeTint="F2"/>
                                <w:sz w:val="56"/>
                                <w:szCs w:val="56"/>
                                <w:lang w:val="uk-UA"/>
                                <w14:textOutline w14:w="4495" w14:cap="flat" w14:cmpd="sng" w14:algn="ctr">
                                  <w14:solidFill>
                                    <w14:schemeClr w14:val="tx1">
                                      <w14:lumMod w14:val="95000"/>
                                      <w14:lumOff w14:val="5000"/>
                                    </w14:schemeClr>
                                  </w14:solidFill>
                                  <w14:prstDash w14:val="solid"/>
                                  <w14:round/>
                                </w14:textOutline>
                              </w:rPr>
                              <w:t>виховний  захід</w:t>
                            </w:r>
                          </w:p>
                          <w:p w:rsidR="00D1398F" w:rsidRPr="00D1398F" w:rsidRDefault="00D1398F" w:rsidP="00D1398F">
                            <w:pPr>
                              <w:jc w:val="center"/>
                              <w:rPr>
                                <w:rFonts w:asciiTheme="minorHAnsi" w:hAnsiTheme="minorHAnsi"/>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p>
                          <w:p w:rsidR="0004243E" w:rsidRPr="005042B2" w:rsidRDefault="0004243E" w:rsidP="00AB6BA4">
                            <w:pPr>
                              <w:spacing w:line="360" w:lineRule="auto"/>
                              <w:jc w:val="center"/>
                              <w:rPr>
                                <w:sz w:val="56"/>
                                <w:szCs w:val="56"/>
                                <w:lang w:val="uk-UA"/>
                                <w14:textOutline w14:w="5270" w14:cap="flat" w14:cmpd="sng" w14:algn="ctr">
                                  <w14:solidFill>
                                    <w14:schemeClr w14:val="tx1"/>
                                  </w14:solidFill>
                                  <w14:prstDash w14:val="solid"/>
                                  <w14:round/>
                                </w14:textOutline>
                              </w:rPr>
                            </w:pPr>
                            <w:r w:rsidRPr="005042B2">
                              <w:rPr>
                                <w:sz w:val="56"/>
                                <w:szCs w:val="56"/>
                                <w:lang w:val="uk-UA"/>
                                <w14:textOutline w14:w="5270" w14:cap="flat" w14:cmpd="sng" w14:algn="ctr">
                                  <w14:solidFill>
                                    <w14:schemeClr w14:val="tx1"/>
                                  </w14:solidFill>
                                  <w14:prstDash w14:val="solid"/>
                                  <w14:round/>
                                </w14:textOutline>
                              </w:rPr>
                              <w:t xml:space="preserve">«ІНТЕГРАЦІЯ ГРУПИ. </w:t>
                            </w:r>
                            <w:r w:rsidR="005042B2" w:rsidRPr="005042B2">
                              <w:rPr>
                                <w:color w:val="000000" w:themeColor="text1"/>
                                <w:sz w:val="56"/>
                                <w:szCs w:val="56"/>
                                <w:lang w:val="uk-UA"/>
                                <w14:textOutline w14:w="9525" w14:cap="rnd" w14:cmpd="sng" w14:algn="ctr">
                                  <w14:solidFill>
                                    <w14:schemeClr w14:val="tx1"/>
                                  </w14:solidFill>
                                  <w14:prstDash w14:val="solid"/>
                                  <w14:bevel/>
                                </w14:textOutline>
                              </w:rPr>
                              <w:t>РОЗВИТОК САМООЦІНКИ ТА ВІДПОВІДАЛЬНОСТІ</w:t>
                            </w:r>
                            <w:r w:rsidR="005042B2">
                              <w:rPr>
                                <w:color w:val="000000" w:themeColor="text1"/>
                                <w:sz w:val="56"/>
                                <w:szCs w:val="56"/>
                                <w:lang w:val="uk-UA"/>
                                <w14:textOutline w14:w="9525" w14:cap="rnd" w14:cmpd="sng" w14:algn="ctr">
                                  <w14:solidFill>
                                    <w14:schemeClr w14:val="tx1"/>
                                  </w14:solidFill>
                                  <w14:prstDash w14:val="solid"/>
                                  <w14:bevel/>
                                </w14:textOutline>
                              </w:rPr>
                              <w:t>»</w:t>
                            </w:r>
                          </w:p>
                          <w:p w:rsidR="00AB6BA4" w:rsidRPr="0005087B" w:rsidRDefault="0004243E" w:rsidP="00AB6BA4">
                            <w:pPr>
                              <w:spacing w:line="360" w:lineRule="auto"/>
                              <w:jc w:val="center"/>
                              <w:rPr>
                                <w:sz w:val="72"/>
                                <w:szCs w:val="72"/>
                                <w:lang w:val="uk-UA"/>
                                <w14:textOutline w14:w="5270" w14:cap="flat" w14:cmpd="sng" w14:algn="ctr">
                                  <w14:solidFill>
                                    <w14:schemeClr w14:val="tx1"/>
                                  </w14:solidFill>
                                  <w14:prstDash w14:val="solid"/>
                                  <w14:round/>
                                </w14:textOutline>
                              </w:rPr>
                            </w:pPr>
                            <w:r w:rsidRPr="0005087B">
                              <w:rPr>
                                <w:sz w:val="72"/>
                                <w:szCs w:val="72"/>
                                <w:lang w:val="uk-UA"/>
                                <w14:textOutline w14:w="5270" w14:cap="flat" w14:cmpd="sng" w14:algn="ctr">
                                  <w14:solidFill>
                                    <w14:schemeClr w14:val="tx1"/>
                                  </w14:solidFill>
                                  <w14:prstDash w14:val="solid"/>
                                  <w14:round/>
                                </w14:textOutline>
                              </w:rPr>
                              <w:t xml:space="preserve">для учнів 7-а класу </w:t>
                            </w:r>
                          </w:p>
                          <w:p w:rsidR="0004243E" w:rsidRPr="0005087B" w:rsidRDefault="005042B2" w:rsidP="00AB6BA4">
                            <w:pPr>
                              <w:spacing w:line="360" w:lineRule="auto"/>
                              <w:jc w:val="center"/>
                              <w:rPr>
                                <w:sz w:val="72"/>
                                <w:szCs w:val="72"/>
                                <w:lang w:val="uk-UA"/>
                                <w14:textOutline w14:w="5270" w14:cap="flat" w14:cmpd="sng" w14:algn="ctr">
                                  <w14:solidFill>
                                    <w14:schemeClr w14:val="tx1"/>
                                  </w14:solidFill>
                                  <w14:prstDash w14:val="solid"/>
                                  <w14:round/>
                                </w14:textOutline>
                              </w:rPr>
                            </w:pPr>
                            <w:r w:rsidRPr="0005087B">
                              <w:rPr>
                                <w:sz w:val="72"/>
                                <w:szCs w:val="72"/>
                                <w:lang w:val="uk-UA"/>
                                <w14:textOutline w14:w="5270" w14:cap="flat" w14:cmpd="sng" w14:algn="ctr">
                                  <w14:solidFill>
                                    <w14:schemeClr w14:val="tx1"/>
                                  </w14:solidFill>
                                  <w14:prstDash w14:val="solid"/>
                                  <w14:round/>
                                </w14:textOutline>
                              </w:rPr>
                              <w:t>КЗ</w:t>
                            </w:r>
                            <w:r w:rsidR="0004243E" w:rsidRPr="0005087B">
                              <w:rPr>
                                <w:sz w:val="72"/>
                                <w:szCs w:val="72"/>
                                <w:lang w:val="uk-UA"/>
                                <w14:textOutline w14:w="5270" w14:cap="flat" w14:cmpd="sng" w14:algn="ctr">
                                  <w14:solidFill>
                                    <w14:schemeClr w14:val="tx1"/>
                                  </w14:solidFill>
                                  <w14:prstDash w14:val="solid"/>
                                  <w14:round/>
                                </w14:textOutline>
                              </w:rPr>
                              <w:t xml:space="preserve"> «</w:t>
                            </w:r>
                            <w:r w:rsidR="00AB6BA4" w:rsidRPr="0005087B">
                              <w:rPr>
                                <w:sz w:val="72"/>
                                <w:szCs w:val="72"/>
                                <w:lang w:val="uk-UA"/>
                                <w14:textOutline w14:w="5270" w14:cap="flat" w14:cmpd="sng" w14:algn="ctr">
                                  <w14:solidFill>
                                    <w14:schemeClr w14:val="tx1"/>
                                  </w14:solidFill>
                                  <w14:prstDash w14:val="solid"/>
                                  <w14:round/>
                                </w14:textOutline>
                              </w:rPr>
                              <w:t>ХСШ№11»</w:t>
                            </w:r>
                          </w:p>
                          <w:p w:rsidR="005042B2" w:rsidRDefault="005042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pt;margin-top:24.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" filled="f" strokecolor="white [3212]">
                <v:textbox style="mso-fit-shape-to-text:t">
                  <w:txbxContent>
                    <w:p w:rsidR="0004243E" w:rsidRPr="00D1398F" w:rsidRDefault="00D1398F" w:rsidP="00D1398F">
                      <w:pPr>
                        <w:jc w:val="center"/>
                        <w:rPr>
                          <w:caps/>
                          <w:color w:val="0D0D0D" w:themeColor="text1" w:themeTint="F2"/>
                          <w:sz w:val="56"/>
                          <w:szCs w:val="56"/>
                          <w:lang w:val="uk-UA"/>
                          <w14:textOutline w14:w="4495" w14:cap="flat" w14:cmpd="sng" w14:algn="ctr">
                            <w14:solidFill>
                              <w14:schemeClr w14:val="tx1">
                                <w14:lumMod w14:val="95000"/>
                                <w14:lumOff w14:val="5000"/>
                              </w14:schemeClr>
                            </w14:solidFill>
                            <w14:prstDash w14:val="solid"/>
                            <w14:round/>
                          </w14:textOutline>
                        </w:rPr>
                      </w:pPr>
                      <w:r w:rsidRPr="00D1398F">
                        <w:rPr>
                          <w:caps/>
                          <w:color w:val="0D0D0D" w:themeColor="text1" w:themeTint="F2"/>
                          <w:sz w:val="56"/>
                          <w:szCs w:val="56"/>
                          <w:lang w:val="uk-UA"/>
                          <w14:textOutline w14:w="4495" w14:cap="flat" w14:cmpd="sng" w14:algn="ctr">
                            <w14:solidFill>
                              <w14:schemeClr w14:val="tx1">
                                <w14:lumMod w14:val="95000"/>
                                <w14:lumOff w14:val="5000"/>
                              </w14:schemeClr>
                            </w14:solidFill>
                            <w14:prstDash w14:val="solid"/>
                            <w14:round/>
                          </w14:textOutline>
                        </w:rPr>
                        <w:t>виховний  захід</w:t>
                      </w:r>
                    </w:p>
                    <w:p w:rsidR="00D1398F" w:rsidRPr="00D1398F" w:rsidRDefault="00D1398F" w:rsidP="00D1398F">
                      <w:pPr>
                        <w:jc w:val="center"/>
                        <w:rPr>
                          <w:rFonts w:asciiTheme="minorHAnsi" w:hAnsiTheme="minorHAnsi"/>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p>
                    <w:p w:rsidR="0004243E" w:rsidRPr="005042B2" w:rsidRDefault="0004243E" w:rsidP="00AB6BA4">
                      <w:pPr>
                        <w:spacing w:line="360" w:lineRule="auto"/>
                        <w:jc w:val="center"/>
                        <w:rPr>
                          <w:sz w:val="56"/>
                          <w:szCs w:val="56"/>
                          <w:lang w:val="uk-UA"/>
                          <w14:textOutline w14:w="5270" w14:cap="flat" w14:cmpd="sng" w14:algn="ctr">
                            <w14:solidFill>
                              <w14:schemeClr w14:val="tx1"/>
                            </w14:solidFill>
                            <w14:prstDash w14:val="solid"/>
                            <w14:round/>
                          </w14:textOutline>
                        </w:rPr>
                      </w:pPr>
                      <w:r w:rsidRPr="005042B2">
                        <w:rPr>
                          <w:sz w:val="56"/>
                          <w:szCs w:val="56"/>
                          <w:lang w:val="uk-UA"/>
                          <w14:textOutline w14:w="5270" w14:cap="flat" w14:cmpd="sng" w14:algn="ctr">
                            <w14:solidFill>
                              <w14:schemeClr w14:val="tx1"/>
                            </w14:solidFill>
                            <w14:prstDash w14:val="solid"/>
                            <w14:round/>
                          </w14:textOutline>
                        </w:rPr>
                        <w:t xml:space="preserve">«ІНТЕГРАЦІЯ ГРУПИ. </w:t>
                      </w:r>
                      <w:r w:rsidR="005042B2" w:rsidRPr="005042B2">
                        <w:rPr>
                          <w:color w:val="000000" w:themeColor="text1"/>
                          <w:sz w:val="56"/>
                          <w:szCs w:val="56"/>
                          <w:lang w:val="uk-UA"/>
                          <w14:textOutline w14:w="9525" w14:cap="rnd" w14:cmpd="sng" w14:algn="ctr">
                            <w14:solidFill>
                              <w14:schemeClr w14:val="tx1"/>
                            </w14:solidFill>
                            <w14:prstDash w14:val="solid"/>
                            <w14:bevel/>
                          </w14:textOutline>
                        </w:rPr>
                        <w:t>РОЗВИТОК САМООЦІНКИ ТА ВІДПОВІДАЛЬНОСТІ</w:t>
                      </w:r>
                      <w:r w:rsidR="005042B2">
                        <w:rPr>
                          <w:color w:val="000000" w:themeColor="text1"/>
                          <w:sz w:val="56"/>
                          <w:szCs w:val="56"/>
                          <w:lang w:val="uk-UA"/>
                          <w14:textOutline w14:w="9525" w14:cap="rnd" w14:cmpd="sng" w14:algn="ctr">
                            <w14:solidFill>
                              <w14:schemeClr w14:val="tx1"/>
                            </w14:solidFill>
                            <w14:prstDash w14:val="solid"/>
                            <w14:bevel/>
                          </w14:textOutline>
                        </w:rPr>
                        <w:t>»</w:t>
                      </w:r>
                    </w:p>
                    <w:p w:rsidR="00AB6BA4" w:rsidRPr="0005087B" w:rsidRDefault="0004243E" w:rsidP="00AB6BA4">
                      <w:pPr>
                        <w:spacing w:line="360" w:lineRule="auto"/>
                        <w:jc w:val="center"/>
                        <w:rPr>
                          <w:sz w:val="72"/>
                          <w:szCs w:val="72"/>
                          <w:lang w:val="uk-UA"/>
                          <w14:textOutline w14:w="5270" w14:cap="flat" w14:cmpd="sng" w14:algn="ctr">
                            <w14:solidFill>
                              <w14:schemeClr w14:val="tx1"/>
                            </w14:solidFill>
                            <w14:prstDash w14:val="solid"/>
                            <w14:round/>
                          </w14:textOutline>
                        </w:rPr>
                      </w:pPr>
                      <w:r w:rsidRPr="0005087B">
                        <w:rPr>
                          <w:sz w:val="72"/>
                          <w:szCs w:val="72"/>
                          <w:lang w:val="uk-UA"/>
                          <w14:textOutline w14:w="5270" w14:cap="flat" w14:cmpd="sng" w14:algn="ctr">
                            <w14:solidFill>
                              <w14:schemeClr w14:val="tx1"/>
                            </w14:solidFill>
                            <w14:prstDash w14:val="solid"/>
                            <w14:round/>
                          </w14:textOutline>
                        </w:rPr>
                        <w:t xml:space="preserve">для учнів 7-а класу </w:t>
                      </w:r>
                    </w:p>
                    <w:p w:rsidR="0004243E" w:rsidRPr="0005087B" w:rsidRDefault="005042B2" w:rsidP="00AB6BA4">
                      <w:pPr>
                        <w:spacing w:line="360" w:lineRule="auto"/>
                        <w:jc w:val="center"/>
                        <w:rPr>
                          <w:sz w:val="72"/>
                          <w:szCs w:val="72"/>
                          <w:lang w:val="uk-UA"/>
                          <w14:textOutline w14:w="5270" w14:cap="flat" w14:cmpd="sng" w14:algn="ctr">
                            <w14:solidFill>
                              <w14:schemeClr w14:val="tx1"/>
                            </w14:solidFill>
                            <w14:prstDash w14:val="solid"/>
                            <w14:round/>
                          </w14:textOutline>
                        </w:rPr>
                      </w:pPr>
                      <w:r w:rsidRPr="0005087B">
                        <w:rPr>
                          <w:sz w:val="72"/>
                          <w:szCs w:val="72"/>
                          <w:lang w:val="uk-UA"/>
                          <w14:textOutline w14:w="5270" w14:cap="flat" w14:cmpd="sng" w14:algn="ctr">
                            <w14:solidFill>
                              <w14:schemeClr w14:val="tx1"/>
                            </w14:solidFill>
                            <w14:prstDash w14:val="solid"/>
                            <w14:round/>
                          </w14:textOutline>
                        </w:rPr>
                        <w:t>КЗ</w:t>
                      </w:r>
                      <w:r w:rsidR="0004243E" w:rsidRPr="0005087B">
                        <w:rPr>
                          <w:sz w:val="72"/>
                          <w:szCs w:val="72"/>
                          <w:lang w:val="uk-UA"/>
                          <w14:textOutline w14:w="5270" w14:cap="flat" w14:cmpd="sng" w14:algn="ctr">
                            <w14:solidFill>
                              <w14:schemeClr w14:val="tx1"/>
                            </w14:solidFill>
                            <w14:prstDash w14:val="solid"/>
                            <w14:round/>
                          </w14:textOutline>
                        </w:rPr>
                        <w:t xml:space="preserve"> «</w:t>
                      </w:r>
                      <w:r w:rsidR="00AB6BA4" w:rsidRPr="0005087B">
                        <w:rPr>
                          <w:sz w:val="72"/>
                          <w:szCs w:val="72"/>
                          <w:lang w:val="uk-UA"/>
                          <w14:textOutline w14:w="5270" w14:cap="flat" w14:cmpd="sng" w14:algn="ctr">
                            <w14:solidFill>
                              <w14:schemeClr w14:val="tx1"/>
                            </w14:solidFill>
                            <w14:prstDash w14:val="solid"/>
                            <w14:round/>
                          </w14:textOutline>
                        </w:rPr>
                        <w:t>ХСШ№11»</w:t>
                      </w:r>
                    </w:p>
                    <w:p w:rsidR="005042B2" w:rsidRDefault="005042B2"/>
                  </w:txbxContent>
                </v:textbox>
                <w10:wrap type="square"/>
              </v:shape>
            </w:pict>
          </mc:Fallback>
        </mc:AlternateContent>
      </w:r>
    </w:p>
    <w:p w:rsidR="0004243E" w:rsidRDefault="0004243E" w:rsidP="0004243E">
      <w:pPr>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04243E" w:rsidRPr="004C7D7D" w:rsidRDefault="0004243E" w:rsidP="0004243E">
      <w:pPr>
        <w:rPr>
          <w:rFonts w:cs="Cooper Black"/>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r>
        <w:rPr>
          <w:lang w:val="uk-UA"/>
        </w:rPr>
        <w:tab/>
      </w:r>
      <w:r>
        <w:rPr>
          <w:lang w:val="uk-UA"/>
        </w:rPr>
        <w:tab/>
      </w:r>
      <w:r>
        <w:rPr>
          <w:lang w:val="uk-UA"/>
        </w:rPr>
        <w:tab/>
      </w:r>
      <w:r>
        <w:rPr>
          <w:lang w:val="uk-UA"/>
        </w:rPr>
        <w:tab/>
      </w:r>
      <w:r>
        <w:rPr>
          <w:lang w:val="uk-UA"/>
        </w:rPr>
        <w:tab/>
      </w:r>
      <w:r>
        <w:rPr>
          <w:lang w:val="uk-UA"/>
        </w:rPr>
        <w:tab/>
      </w:r>
      <w:r>
        <w:rPr>
          <w:lang w:val="uk-UA"/>
        </w:rPr>
        <w:tab/>
      </w:r>
      <w:r>
        <w:rPr>
          <w:sz w:val="28"/>
          <w:szCs w:val="28"/>
          <w:lang w:val="uk-UA"/>
        </w:rPr>
        <w:t>З досвіду роботи</w:t>
      </w:r>
    </w:p>
    <w:p w:rsidR="0004243E" w:rsidRDefault="0004243E" w:rsidP="0004243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вчителя іноземної мови</w:t>
      </w:r>
    </w:p>
    <w:p w:rsidR="0004243E" w:rsidRDefault="0004243E" w:rsidP="0004243E">
      <w:pPr>
        <w:rPr>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класного керівника  7-А класу</w:t>
      </w:r>
    </w:p>
    <w:p w:rsidR="0004243E" w:rsidRDefault="0004243E" w:rsidP="0004243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КЗ «ХСШ№11» </w:t>
      </w:r>
    </w:p>
    <w:p w:rsidR="0004243E" w:rsidRDefault="0004243E" w:rsidP="0004243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Скляр О.О. </w:t>
      </w:r>
    </w:p>
    <w:p w:rsidR="0004243E" w:rsidRDefault="0004243E" w:rsidP="00296289">
      <w:pPr>
        <w:spacing w:line="360" w:lineRule="auto"/>
        <w:jc w:val="center"/>
        <w:rPr>
          <w:b/>
          <w:sz w:val="28"/>
          <w:szCs w:val="28"/>
          <w:lang w:val="uk-UA"/>
        </w:rPr>
      </w:pPr>
    </w:p>
    <w:p w:rsidR="005042B2" w:rsidRDefault="005042B2" w:rsidP="005042B2">
      <w:pPr>
        <w:rPr>
          <w:sz w:val="28"/>
          <w:szCs w:val="28"/>
          <w:lang w:val="uk-UA"/>
        </w:rPr>
      </w:pPr>
      <w:r>
        <w:rPr>
          <w:sz w:val="28"/>
          <w:szCs w:val="28"/>
          <w:lang w:val="uk-UA"/>
        </w:rPr>
        <w:t xml:space="preserve">         </w:t>
      </w:r>
      <w:r w:rsidR="00AB6BA4">
        <w:rPr>
          <w:sz w:val="28"/>
          <w:szCs w:val="28"/>
          <w:lang w:val="uk-UA"/>
        </w:rPr>
        <w:t xml:space="preserve">                            </w:t>
      </w:r>
      <w:r w:rsidR="00AB6BA4">
        <w:rPr>
          <w:sz w:val="28"/>
          <w:szCs w:val="28"/>
          <w:lang w:val="uk-UA"/>
        </w:rPr>
        <w:tab/>
      </w:r>
      <w:r w:rsidR="00AB6BA4">
        <w:rPr>
          <w:sz w:val="28"/>
          <w:szCs w:val="28"/>
          <w:lang w:val="uk-UA"/>
        </w:rPr>
        <w:tab/>
      </w:r>
      <w:r w:rsidR="00AB6BA4">
        <w:rPr>
          <w:sz w:val="28"/>
          <w:szCs w:val="28"/>
          <w:lang w:val="uk-UA"/>
        </w:rPr>
        <w:tab/>
      </w:r>
      <w:r w:rsidR="00AB6BA4">
        <w:rPr>
          <w:sz w:val="28"/>
          <w:szCs w:val="28"/>
          <w:lang w:val="uk-UA"/>
        </w:rPr>
        <w:tab/>
      </w:r>
      <w:r>
        <w:rPr>
          <w:sz w:val="28"/>
          <w:szCs w:val="28"/>
          <w:lang w:val="uk-UA"/>
        </w:rPr>
        <w:t xml:space="preserve">За участю шкільного психолога </w:t>
      </w:r>
    </w:p>
    <w:p w:rsidR="005042B2" w:rsidRDefault="005042B2" w:rsidP="00AB6BA4">
      <w:pPr>
        <w:ind w:left="4248" w:firstLine="708"/>
        <w:rPr>
          <w:sz w:val="28"/>
          <w:szCs w:val="28"/>
          <w:lang w:val="uk-UA"/>
        </w:rPr>
      </w:pPr>
      <w:proofErr w:type="spellStart"/>
      <w:r>
        <w:rPr>
          <w:sz w:val="28"/>
          <w:szCs w:val="28"/>
          <w:lang w:val="uk-UA"/>
        </w:rPr>
        <w:t>Спиця-Орищенко</w:t>
      </w:r>
      <w:proofErr w:type="spellEnd"/>
      <w:r>
        <w:rPr>
          <w:sz w:val="28"/>
          <w:szCs w:val="28"/>
          <w:lang w:val="uk-UA"/>
        </w:rPr>
        <w:t xml:space="preserve"> Н.А</w:t>
      </w:r>
    </w:p>
    <w:p w:rsidR="005042B2" w:rsidRDefault="005042B2" w:rsidP="005042B2">
      <w:pPr>
        <w:rPr>
          <w:sz w:val="28"/>
          <w:szCs w:val="28"/>
          <w:lang w:val="uk-UA"/>
        </w:rPr>
      </w:pPr>
    </w:p>
    <w:p w:rsidR="005042B2" w:rsidRDefault="005042B2" w:rsidP="005042B2">
      <w:pPr>
        <w:rPr>
          <w:sz w:val="28"/>
          <w:szCs w:val="28"/>
          <w:lang w:val="uk-UA"/>
        </w:rPr>
      </w:pPr>
    </w:p>
    <w:p w:rsidR="005042B2" w:rsidRDefault="005042B2" w:rsidP="005042B2">
      <w:pPr>
        <w:rPr>
          <w:sz w:val="28"/>
          <w:szCs w:val="28"/>
          <w:lang w:val="uk-UA"/>
        </w:rPr>
      </w:pPr>
    </w:p>
    <w:p w:rsidR="005042B2" w:rsidRDefault="005042B2" w:rsidP="005042B2">
      <w:pPr>
        <w:rPr>
          <w:sz w:val="28"/>
          <w:szCs w:val="28"/>
          <w:lang w:val="uk-UA"/>
        </w:rPr>
      </w:pPr>
    </w:p>
    <w:p w:rsidR="005042B2" w:rsidRDefault="005042B2" w:rsidP="005042B2">
      <w:pPr>
        <w:rPr>
          <w:sz w:val="28"/>
          <w:szCs w:val="28"/>
          <w:lang w:val="uk-UA"/>
        </w:rPr>
      </w:pPr>
      <w:r>
        <w:rPr>
          <w:sz w:val="28"/>
          <w:szCs w:val="28"/>
          <w:lang w:val="uk-UA"/>
        </w:rPr>
        <w:t xml:space="preserve">                                       </w:t>
      </w:r>
      <w:r w:rsidR="00AB6BA4">
        <w:rPr>
          <w:sz w:val="28"/>
          <w:szCs w:val="28"/>
          <w:lang w:val="uk-UA"/>
        </w:rPr>
        <w:t>Дата проведення: 24.09</w:t>
      </w:r>
      <w:r>
        <w:rPr>
          <w:sz w:val="28"/>
          <w:szCs w:val="28"/>
          <w:lang w:val="uk-UA"/>
        </w:rPr>
        <w:t>.15</w:t>
      </w:r>
    </w:p>
    <w:p w:rsidR="005042B2" w:rsidRPr="004C7D7D" w:rsidRDefault="005042B2" w:rsidP="005042B2">
      <w:pPr>
        <w:rPr>
          <w:sz w:val="28"/>
          <w:szCs w:val="28"/>
          <w:lang w:val="uk-UA"/>
        </w:rPr>
      </w:pPr>
      <w:r>
        <w:rPr>
          <w:sz w:val="28"/>
          <w:szCs w:val="28"/>
          <w:lang w:val="uk-UA"/>
        </w:rPr>
        <w:t xml:space="preserve">                                                        м. Харків</w:t>
      </w:r>
    </w:p>
    <w:p w:rsidR="0004243E" w:rsidRDefault="0004243E" w:rsidP="005042B2">
      <w:pPr>
        <w:spacing w:line="360" w:lineRule="auto"/>
        <w:rPr>
          <w:b/>
          <w:sz w:val="28"/>
          <w:szCs w:val="28"/>
          <w:lang w:val="uk-UA"/>
        </w:rPr>
      </w:pPr>
    </w:p>
    <w:p w:rsidR="00296289" w:rsidRDefault="005042B2" w:rsidP="00AB6BA4">
      <w:pPr>
        <w:spacing w:line="360" w:lineRule="auto"/>
        <w:rPr>
          <w:sz w:val="28"/>
          <w:szCs w:val="28"/>
          <w:lang w:val="uk-UA"/>
        </w:rPr>
      </w:pPr>
      <w:r>
        <w:rPr>
          <w:b/>
          <w:sz w:val="28"/>
          <w:szCs w:val="28"/>
          <w:lang w:val="uk-UA"/>
        </w:rPr>
        <w:lastRenderedPageBreak/>
        <w:t xml:space="preserve">       </w:t>
      </w:r>
      <w:r w:rsidR="00AB6BA4">
        <w:rPr>
          <w:b/>
          <w:sz w:val="28"/>
          <w:szCs w:val="28"/>
          <w:lang w:val="uk-UA"/>
        </w:rPr>
        <w:t xml:space="preserve">  </w:t>
      </w:r>
      <w:r w:rsidR="00296289">
        <w:rPr>
          <w:b/>
          <w:sz w:val="28"/>
          <w:szCs w:val="28"/>
          <w:lang w:val="uk-UA"/>
        </w:rPr>
        <w:t xml:space="preserve">КЛАС: </w:t>
      </w:r>
      <w:r w:rsidR="00296289">
        <w:rPr>
          <w:sz w:val="28"/>
          <w:szCs w:val="28"/>
          <w:lang w:val="uk-UA"/>
        </w:rPr>
        <w:t>7-А</w:t>
      </w:r>
    </w:p>
    <w:p w:rsidR="00296289" w:rsidRDefault="00296289" w:rsidP="00296289">
      <w:pPr>
        <w:spacing w:line="360" w:lineRule="auto"/>
        <w:ind w:firstLine="567"/>
        <w:jc w:val="both"/>
        <w:rPr>
          <w:sz w:val="28"/>
          <w:szCs w:val="28"/>
          <w:lang w:val="uk-UA"/>
        </w:rPr>
      </w:pPr>
      <w:r>
        <w:rPr>
          <w:b/>
          <w:sz w:val="28"/>
          <w:szCs w:val="28"/>
          <w:lang w:val="uk-UA"/>
        </w:rPr>
        <w:t>ТРИВАЛІСТЬ:</w:t>
      </w:r>
      <w:r>
        <w:rPr>
          <w:sz w:val="28"/>
          <w:szCs w:val="28"/>
          <w:lang w:val="uk-UA"/>
        </w:rPr>
        <w:t xml:space="preserve"> 2 год. 20 хв. </w:t>
      </w:r>
    </w:p>
    <w:p w:rsidR="00296289" w:rsidRDefault="00296289" w:rsidP="00296289">
      <w:pPr>
        <w:spacing w:line="360" w:lineRule="auto"/>
        <w:ind w:firstLine="567"/>
        <w:jc w:val="both"/>
        <w:rPr>
          <w:b/>
          <w:sz w:val="28"/>
          <w:szCs w:val="28"/>
          <w:lang w:val="uk-UA"/>
        </w:rPr>
      </w:pPr>
      <w:r>
        <w:rPr>
          <w:b/>
          <w:sz w:val="28"/>
          <w:szCs w:val="28"/>
          <w:lang w:val="uk-UA"/>
        </w:rPr>
        <w:t xml:space="preserve">КІЛЬКІСТЬ УЧНІВ: </w:t>
      </w:r>
      <w:r>
        <w:rPr>
          <w:sz w:val="28"/>
          <w:szCs w:val="28"/>
          <w:lang w:val="uk-UA"/>
        </w:rPr>
        <w:t>29 осіб.</w:t>
      </w:r>
    </w:p>
    <w:p w:rsidR="00296289" w:rsidRDefault="00296289" w:rsidP="00296289">
      <w:pPr>
        <w:spacing w:line="360" w:lineRule="auto"/>
        <w:ind w:firstLine="567"/>
        <w:jc w:val="both"/>
        <w:rPr>
          <w:b/>
          <w:i/>
          <w:sz w:val="28"/>
          <w:szCs w:val="28"/>
          <w:lang w:val="uk-UA"/>
        </w:rPr>
      </w:pPr>
      <w:r>
        <w:rPr>
          <w:b/>
          <w:sz w:val="28"/>
          <w:szCs w:val="28"/>
          <w:lang w:val="uk-UA"/>
        </w:rPr>
        <w:t>МЕТА:</w:t>
      </w:r>
    </w:p>
    <w:p w:rsidR="00296289" w:rsidRDefault="00296289" w:rsidP="00296289">
      <w:pPr>
        <w:spacing w:line="360" w:lineRule="auto"/>
        <w:ind w:firstLine="567"/>
        <w:jc w:val="both"/>
        <w:rPr>
          <w:i/>
          <w:sz w:val="28"/>
          <w:szCs w:val="28"/>
          <w:lang w:val="uk-UA"/>
        </w:rPr>
      </w:pPr>
      <w:r>
        <w:rPr>
          <w:i/>
          <w:sz w:val="28"/>
          <w:szCs w:val="28"/>
          <w:lang w:val="uk-UA"/>
        </w:rPr>
        <w:t>інтегрувати групу, розвивати емпатію, вміння працювати в команді;</w:t>
      </w:r>
    </w:p>
    <w:p w:rsidR="00296289" w:rsidRDefault="00296289" w:rsidP="00296289">
      <w:pPr>
        <w:spacing w:line="360" w:lineRule="auto"/>
        <w:ind w:firstLine="567"/>
        <w:jc w:val="both"/>
        <w:rPr>
          <w:i/>
          <w:sz w:val="28"/>
          <w:szCs w:val="28"/>
          <w:lang w:val="uk-UA"/>
        </w:rPr>
      </w:pPr>
      <w:r>
        <w:rPr>
          <w:i/>
          <w:sz w:val="28"/>
          <w:szCs w:val="28"/>
          <w:lang w:val="uk-UA"/>
        </w:rPr>
        <w:t>підвищувати рівень самооцінки, взаємоповаги та довіри один до одного та до себе самого;</w:t>
      </w:r>
    </w:p>
    <w:p w:rsidR="00296289" w:rsidRDefault="00296289" w:rsidP="00296289">
      <w:pPr>
        <w:spacing w:line="360" w:lineRule="auto"/>
        <w:ind w:firstLine="567"/>
        <w:jc w:val="both"/>
        <w:rPr>
          <w:i/>
          <w:sz w:val="28"/>
          <w:szCs w:val="28"/>
          <w:lang w:val="uk-UA"/>
        </w:rPr>
      </w:pPr>
      <w:r>
        <w:rPr>
          <w:i/>
          <w:sz w:val="28"/>
          <w:szCs w:val="28"/>
          <w:lang w:val="uk-UA"/>
        </w:rPr>
        <w:t>активізувати творче мислення;</w:t>
      </w:r>
    </w:p>
    <w:p w:rsidR="00296289" w:rsidRDefault="00296289" w:rsidP="00296289">
      <w:pPr>
        <w:spacing w:line="360" w:lineRule="auto"/>
        <w:ind w:firstLine="567"/>
        <w:jc w:val="both"/>
        <w:rPr>
          <w:i/>
          <w:sz w:val="28"/>
          <w:szCs w:val="28"/>
          <w:lang w:val="uk-UA"/>
        </w:rPr>
      </w:pPr>
      <w:r>
        <w:rPr>
          <w:i/>
          <w:sz w:val="28"/>
          <w:szCs w:val="28"/>
          <w:lang w:val="uk-UA"/>
        </w:rPr>
        <w:t>формувати впевненість у собі та віру в успіх.</w:t>
      </w:r>
    </w:p>
    <w:p w:rsidR="00296289" w:rsidRDefault="00296289" w:rsidP="00296289">
      <w:pPr>
        <w:spacing w:line="360" w:lineRule="auto"/>
        <w:ind w:firstLine="567"/>
        <w:jc w:val="both"/>
        <w:rPr>
          <w:b/>
          <w:sz w:val="28"/>
          <w:szCs w:val="28"/>
          <w:lang w:val="uk-UA"/>
        </w:rPr>
      </w:pPr>
      <w:r>
        <w:rPr>
          <w:b/>
          <w:sz w:val="28"/>
          <w:szCs w:val="28"/>
          <w:lang w:val="uk-UA"/>
        </w:rPr>
        <w:t>МЕТОДИ РОБОТИ:</w:t>
      </w:r>
    </w:p>
    <w:p w:rsidR="00296289" w:rsidRDefault="00296289" w:rsidP="00296289">
      <w:pPr>
        <w:spacing w:line="360" w:lineRule="auto"/>
        <w:ind w:firstLine="567"/>
        <w:jc w:val="both"/>
        <w:rPr>
          <w:sz w:val="28"/>
          <w:szCs w:val="28"/>
          <w:lang w:val="uk-UA"/>
        </w:rPr>
      </w:pPr>
      <w:r>
        <w:rPr>
          <w:sz w:val="28"/>
          <w:szCs w:val="28"/>
          <w:lang w:val="uk-UA"/>
        </w:rPr>
        <w:t>індивідуальна робота;</w:t>
      </w:r>
    </w:p>
    <w:p w:rsidR="00296289" w:rsidRDefault="00296289" w:rsidP="00296289">
      <w:pPr>
        <w:spacing w:line="360" w:lineRule="auto"/>
        <w:ind w:firstLine="567"/>
        <w:jc w:val="both"/>
        <w:rPr>
          <w:sz w:val="28"/>
          <w:szCs w:val="28"/>
          <w:lang w:val="uk-UA"/>
        </w:rPr>
      </w:pPr>
      <w:r>
        <w:rPr>
          <w:sz w:val="28"/>
          <w:szCs w:val="28"/>
          <w:lang w:val="uk-UA"/>
        </w:rPr>
        <w:t>робота в групах;</w:t>
      </w:r>
    </w:p>
    <w:p w:rsidR="00296289" w:rsidRDefault="00296289" w:rsidP="00296289">
      <w:pPr>
        <w:spacing w:line="360" w:lineRule="auto"/>
        <w:ind w:firstLine="567"/>
        <w:jc w:val="both"/>
        <w:rPr>
          <w:sz w:val="28"/>
          <w:szCs w:val="28"/>
          <w:lang w:val="uk-UA"/>
        </w:rPr>
      </w:pPr>
      <w:r>
        <w:rPr>
          <w:sz w:val="28"/>
          <w:szCs w:val="28"/>
          <w:lang w:val="uk-UA"/>
        </w:rPr>
        <w:t>дискусія;</w:t>
      </w:r>
    </w:p>
    <w:p w:rsidR="00296289" w:rsidRDefault="00296289" w:rsidP="00296289">
      <w:pPr>
        <w:spacing w:line="360" w:lineRule="auto"/>
        <w:ind w:firstLine="567"/>
        <w:jc w:val="both"/>
        <w:rPr>
          <w:sz w:val="28"/>
          <w:szCs w:val="28"/>
          <w:lang w:val="uk-UA"/>
        </w:rPr>
      </w:pPr>
      <w:r>
        <w:rPr>
          <w:sz w:val="28"/>
          <w:szCs w:val="28"/>
          <w:lang w:val="uk-UA"/>
        </w:rPr>
        <w:t>мозковий штурм;</w:t>
      </w:r>
    </w:p>
    <w:p w:rsidR="00296289" w:rsidRDefault="00296289" w:rsidP="00296289">
      <w:pPr>
        <w:spacing w:line="360" w:lineRule="auto"/>
        <w:ind w:firstLine="567"/>
        <w:jc w:val="both"/>
        <w:rPr>
          <w:sz w:val="28"/>
          <w:szCs w:val="28"/>
          <w:lang w:val="uk-UA"/>
        </w:rPr>
      </w:pPr>
      <w:r>
        <w:rPr>
          <w:sz w:val="28"/>
          <w:szCs w:val="28"/>
          <w:lang w:val="uk-UA"/>
        </w:rPr>
        <w:t xml:space="preserve">бесіда. </w:t>
      </w:r>
    </w:p>
    <w:p w:rsidR="00296289" w:rsidRDefault="00296289" w:rsidP="00296289">
      <w:pPr>
        <w:spacing w:line="360" w:lineRule="auto"/>
        <w:ind w:firstLine="567"/>
        <w:jc w:val="both"/>
        <w:rPr>
          <w:sz w:val="28"/>
          <w:szCs w:val="28"/>
          <w:lang w:val="uk-UA"/>
        </w:rPr>
      </w:pPr>
      <w:r>
        <w:rPr>
          <w:b/>
          <w:sz w:val="28"/>
          <w:szCs w:val="28"/>
          <w:lang w:val="uk-UA"/>
        </w:rPr>
        <w:t>ОБЛАДНАННЯ:</w:t>
      </w:r>
      <w:r>
        <w:rPr>
          <w:b/>
          <w:i/>
          <w:sz w:val="28"/>
          <w:szCs w:val="28"/>
          <w:lang w:val="uk-UA"/>
        </w:rPr>
        <w:t xml:space="preserve"> </w:t>
      </w:r>
      <w:r>
        <w:rPr>
          <w:sz w:val="28"/>
          <w:szCs w:val="28"/>
          <w:lang w:val="uk-UA"/>
        </w:rPr>
        <w:t>стікери у вигляді насінин, плакат «Зелена галявина»; аркуші паперу формату А4, маркери, фломастери, кольорові олівці; стікери у вигляді різнокольорових квіточок.</w:t>
      </w:r>
    </w:p>
    <w:p w:rsidR="00296289" w:rsidRDefault="00296289"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sz w:val="28"/>
          <w:szCs w:val="28"/>
          <w:lang w:val="uk-UA"/>
        </w:rPr>
      </w:pPr>
    </w:p>
    <w:p w:rsidR="00D1398F" w:rsidRDefault="00D1398F" w:rsidP="00296289">
      <w:pPr>
        <w:spacing w:line="360" w:lineRule="auto"/>
        <w:jc w:val="both"/>
        <w:rPr>
          <w:b/>
          <w:i/>
          <w:sz w:val="28"/>
          <w:szCs w:val="28"/>
          <w:lang w:val="uk-UA"/>
        </w:rPr>
      </w:pPr>
      <w:bookmarkStart w:id="0" w:name="_GoBack"/>
      <w:bookmarkEnd w:id="0"/>
    </w:p>
    <w:p w:rsidR="006F7082" w:rsidRDefault="006F7082" w:rsidP="00296289">
      <w:pPr>
        <w:spacing w:line="360" w:lineRule="auto"/>
        <w:jc w:val="both"/>
        <w:rPr>
          <w:b/>
          <w:i/>
          <w:sz w:val="28"/>
          <w:szCs w:val="28"/>
          <w:lang w:val="uk-UA"/>
        </w:rPr>
      </w:pPr>
    </w:p>
    <w:p w:rsidR="00AB6BA4" w:rsidRDefault="00AB6BA4" w:rsidP="00296289">
      <w:pPr>
        <w:spacing w:line="360" w:lineRule="auto"/>
        <w:jc w:val="center"/>
        <w:rPr>
          <w:b/>
          <w:sz w:val="28"/>
          <w:szCs w:val="28"/>
          <w:lang w:val="uk-UA"/>
        </w:rPr>
      </w:pPr>
    </w:p>
    <w:p w:rsidR="00AB6BA4" w:rsidRDefault="00AB6BA4" w:rsidP="00296289">
      <w:pPr>
        <w:spacing w:line="360" w:lineRule="auto"/>
        <w:jc w:val="center"/>
        <w:rPr>
          <w:b/>
          <w:sz w:val="28"/>
          <w:szCs w:val="28"/>
          <w:lang w:val="uk-UA"/>
        </w:rPr>
      </w:pPr>
    </w:p>
    <w:p w:rsidR="00296289" w:rsidRDefault="00296289" w:rsidP="00296289">
      <w:pPr>
        <w:spacing w:line="360" w:lineRule="auto"/>
        <w:jc w:val="center"/>
        <w:rPr>
          <w:b/>
          <w:sz w:val="28"/>
          <w:szCs w:val="28"/>
          <w:lang w:val="uk-UA"/>
        </w:rPr>
      </w:pPr>
      <w:r>
        <w:rPr>
          <w:b/>
          <w:sz w:val="28"/>
          <w:szCs w:val="28"/>
          <w:lang w:val="uk-UA"/>
        </w:rPr>
        <w:lastRenderedPageBreak/>
        <w:t>ХІД ЗАНЯТТЯ</w:t>
      </w:r>
    </w:p>
    <w:p w:rsidR="00296289" w:rsidRDefault="00296289" w:rsidP="00296289">
      <w:pPr>
        <w:spacing w:line="360" w:lineRule="auto"/>
        <w:jc w:val="center"/>
        <w:rPr>
          <w:b/>
          <w:sz w:val="28"/>
          <w:szCs w:val="28"/>
          <w:lang w:val="uk-UA"/>
        </w:rPr>
      </w:pPr>
    </w:p>
    <w:p w:rsidR="00296289" w:rsidRDefault="00296289" w:rsidP="00296289">
      <w:pPr>
        <w:spacing w:line="360" w:lineRule="auto"/>
        <w:rPr>
          <w:b/>
          <w:sz w:val="28"/>
          <w:szCs w:val="28"/>
          <w:lang w:val="uk-UA"/>
        </w:rPr>
      </w:pPr>
      <w:r>
        <w:rPr>
          <w:b/>
          <w:sz w:val="28"/>
          <w:szCs w:val="28"/>
          <w:lang w:val="uk-UA"/>
        </w:rPr>
        <w:t>ЧАСТИНА 1. «ЕМПАТІЯ»</w:t>
      </w:r>
    </w:p>
    <w:p w:rsidR="00296289" w:rsidRDefault="00296289" w:rsidP="00296289">
      <w:pPr>
        <w:spacing w:line="360" w:lineRule="auto"/>
        <w:rPr>
          <w:b/>
          <w:i/>
          <w:sz w:val="28"/>
          <w:szCs w:val="28"/>
          <w:lang w:val="uk-UA"/>
        </w:rPr>
      </w:pPr>
      <w:r>
        <w:rPr>
          <w:b/>
          <w:i/>
          <w:sz w:val="28"/>
          <w:szCs w:val="28"/>
          <w:lang w:val="uk-UA"/>
        </w:rPr>
        <w:t>1. Повідомлення теми, мети та завдань тренінгу</w:t>
      </w:r>
    </w:p>
    <w:p w:rsidR="00296289" w:rsidRDefault="00296289" w:rsidP="00296289">
      <w:pPr>
        <w:spacing w:line="360" w:lineRule="auto"/>
        <w:jc w:val="both"/>
        <w:rPr>
          <w:b/>
          <w:i/>
          <w:sz w:val="28"/>
          <w:szCs w:val="28"/>
          <w:lang w:val="uk-UA"/>
        </w:rPr>
      </w:pPr>
      <w:r>
        <w:rPr>
          <w:b/>
          <w:i/>
          <w:sz w:val="28"/>
          <w:szCs w:val="28"/>
          <w:lang w:val="uk-UA"/>
        </w:rPr>
        <w:t>2. Знайомство. Вправа «Я – квітка»</w:t>
      </w:r>
    </w:p>
    <w:p w:rsidR="00296289" w:rsidRDefault="00296289" w:rsidP="00296289">
      <w:pPr>
        <w:spacing w:line="360" w:lineRule="auto"/>
        <w:ind w:firstLine="567"/>
        <w:jc w:val="both"/>
        <w:rPr>
          <w:sz w:val="28"/>
          <w:szCs w:val="28"/>
          <w:lang w:val="uk-UA"/>
        </w:rPr>
      </w:pPr>
      <w:r>
        <w:rPr>
          <w:sz w:val="28"/>
          <w:szCs w:val="28"/>
          <w:lang w:val="uk-UA"/>
        </w:rPr>
        <w:t>Тренер пропонує кожному учасникові назвати своє ім’я і квітку, з якою він асоціює себе у професійній діяльності. Н</w:t>
      </w:r>
      <w:r w:rsidR="0004243E">
        <w:rPr>
          <w:sz w:val="28"/>
          <w:szCs w:val="28"/>
          <w:lang w:val="uk-UA"/>
        </w:rPr>
        <w:t>априклад: «Мене звати Аліса(ім’я змінено)</w:t>
      </w:r>
      <w:r>
        <w:rPr>
          <w:sz w:val="28"/>
          <w:szCs w:val="28"/>
          <w:lang w:val="uk-UA"/>
        </w:rPr>
        <w:t>, у своїй професійній діяльності я асо</w:t>
      </w:r>
      <w:r w:rsidR="0004243E">
        <w:rPr>
          <w:sz w:val="28"/>
          <w:szCs w:val="28"/>
          <w:lang w:val="uk-UA"/>
        </w:rPr>
        <w:t xml:space="preserve">ціюю себе із </w:t>
      </w:r>
      <w:proofErr w:type="spellStart"/>
      <w:r w:rsidR="0004243E">
        <w:rPr>
          <w:sz w:val="28"/>
          <w:szCs w:val="28"/>
          <w:lang w:val="uk-UA"/>
        </w:rPr>
        <w:t>квіткою-астрою</w:t>
      </w:r>
      <w:proofErr w:type="spellEnd"/>
      <w:r>
        <w:rPr>
          <w:sz w:val="28"/>
          <w:szCs w:val="28"/>
          <w:lang w:val="uk-UA"/>
        </w:rPr>
        <w:t>, тому що …».</w:t>
      </w:r>
    </w:p>
    <w:p w:rsidR="00296289" w:rsidRDefault="00296289" w:rsidP="00296289">
      <w:pPr>
        <w:spacing w:line="360" w:lineRule="auto"/>
        <w:jc w:val="both"/>
        <w:rPr>
          <w:b/>
          <w:i/>
          <w:sz w:val="28"/>
          <w:szCs w:val="28"/>
          <w:lang w:val="uk-UA"/>
        </w:rPr>
      </w:pPr>
      <w:r>
        <w:rPr>
          <w:b/>
          <w:i/>
          <w:sz w:val="28"/>
          <w:szCs w:val="28"/>
          <w:lang w:val="uk-UA"/>
        </w:rPr>
        <w:t xml:space="preserve">3. Вправа «Виявляємо очікування» </w:t>
      </w:r>
    </w:p>
    <w:p w:rsidR="00296289" w:rsidRDefault="00296289" w:rsidP="00296289">
      <w:pPr>
        <w:spacing w:line="360" w:lineRule="auto"/>
        <w:ind w:firstLine="567"/>
        <w:jc w:val="both"/>
        <w:rPr>
          <w:sz w:val="28"/>
          <w:szCs w:val="28"/>
          <w:lang w:val="uk-UA"/>
        </w:rPr>
      </w:pPr>
      <w:r>
        <w:rPr>
          <w:sz w:val="28"/>
          <w:szCs w:val="28"/>
          <w:lang w:val="uk-UA"/>
        </w:rPr>
        <w:t>Учасникам групи на стікерах у вигляді насінин необхідно записати свої очікування щодо подальшої роботи в групі. Потім учасники почергово презентують очікування та приклеюють «насіннячко» на плакаті «Зелена галявина» на місці зображення «ґрунту», так ніби діти посіяли свої «зернята»-очікування» для їхнього проростання.</w:t>
      </w:r>
    </w:p>
    <w:p w:rsidR="00296289" w:rsidRDefault="00296289" w:rsidP="00296289">
      <w:pPr>
        <w:spacing w:line="360" w:lineRule="auto"/>
        <w:jc w:val="both"/>
        <w:rPr>
          <w:sz w:val="28"/>
          <w:szCs w:val="28"/>
          <w:lang w:val="uk-UA"/>
        </w:rPr>
      </w:pPr>
    </w:p>
    <w:p w:rsidR="00296289" w:rsidRDefault="00296289" w:rsidP="00296289">
      <w:pPr>
        <w:spacing w:line="360" w:lineRule="auto"/>
        <w:jc w:val="both"/>
        <w:rPr>
          <w:sz w:val="28"/>
          <w:szCs w:val="28"/>
          <w:lang w:val="uk-UA"/>
        </w:rPr>
      </w:pPr>
      <w:r>
        <w:rPr>
          <w:b/>
          <w:i/>
          <w:sz w:val="28"/>
          <w:szCs w:val="28"/>
          <w:lang w:val="uk-UA"/>
        </w:rPr>
        <w:t xml:space="preserve">4. Формулювання правил роботи в групі </w:t>
      </w:r>
    </w:p>
    <w:p w:rsidR="00296289" w:rsidRDefault="00296289" w:rsidP="00296289">
      <w:pPr>
        <w:spacing w:line="360" w:lineRule="auto"/>
        <w:jc w:val="both"/>
        <w:rPr>
          <w:sz w:val="28"/>
          <w:szCs w:val="28"/>
          <w:lang w:val="uk-UA"/>
        </w:rPr>
      </w:pPr>
      <w:r>
        <w:rPr>
          <w:i/>
          <w:sz w:val="28"/>
          <w:szCs w:val="28"/>
          <w:lang w:val="uk-UA"/>
        </w:rPr>
        <w:t>Інструкція:</w:t>
      </w:r>
      <w:r>
        <w:rPr>
          <w:b/>
          <w:i/>
          <w:sz w:val="28"/>
          <w:szCs w:val="28"/>
          <w:lang w:val="uk-UA"/>
        </w:rPr>
        <w:t xml:space="preserve"> </w:t>
      </w:r>
      <w:r>
        <w:rPr>
          <w:sz w:val="28"/>
          <w:szCs w:val="28"/>
          <w:lang w:val="uk-UA"/>
        </w:rPr>
        <w:t>для того, щоб досягти гармонії в роботі, необхідно виробити правила, якими будуть керуватись учасники. Група встановлює правила ефективної взаємодії, відповідаючи на запитання: «Що потрібно зробити для того, щоб робота в групі була ефективною?». Тренер записує пропозиції на дошці, після цього учасники обговорюють кожне правило.</w:t>
      </w:r>
    </w:p>
    <w:p w:rsidR="00296289" w:rsidRDefault="00296289" w:rsidP="00296289">
      <w:pPr>
        <w:spacing w:line="360" w:lineRule="auto"/>
        <w:jc w:val="both"/>
        <w:rPr>
          <w:i/>
          <w:sz w:val="28"/>
          <w:szCs w:val="28"/>
          <w:lang w:val="uk-UA"/>
        </w:rPr>
      </w:pPr>
      <w:r>
        <w:rPr>
          <w:i/>
          <w:sz w:val="28"/>
          <w:szCs w:val="28"/>
          <w:lang w:val="uk-UA"/>
        </w:rPr>
        <w:t>Орієнтовними правилами роботи в групі можуть бути правила, представлені в Додатку 1.</w:t>
      </w:r>
    </w:p>
    <w:p w:rsidR="00296289" w:rsidRDefault="00296289" w:rsidP="00296289">
      <w:pPr>
        <w:spacing w:line="360" w:lineRule="auto"/>
        <w:ind w:firstLine="567"/>
        <w:jc w:val="both"/>
        <w:rPr>
          <w:b/>
          <w:sz w:val="28"/>
          <w:szCs w:val="28"/>
          <w:lang w:val="uk-UA"/>
        </w:rPr>
      </w:pPr>
      <w:r>
        <w:rPr>
          <w:b/>
          <w:i/>
          <w:sz w:val="28"/>
          <w:szCs w:val="28"/>
          <w:lang w:val="uk-UA"/>
        </w:rPr>
        <w:t>5. Презентація «Я в променях сонця»</w:t>
      </w:r>
      <w:r>
        <w:rPr>
          <w:b/>
          <w:sz w:val="28"/>
          <w:szCs w:val="28"/>
          <w:lang w:val="uk-UA"/>
        </w:rPr>
        <w:t xml:space="preserve"> </w:t>
      </w:r>
      <w:r>
        <w:rPr>
          <w:sz w:val="28"/>
          <w:szCs w:val="28"/>
          <w:lang w:val="uk-UA"/>
        </w:rPr>
        <w:t>(для</w:t>
      </w:r>
      <w:r>
        <w:rPr>
          <w:b/>
          <w:sz w:val="28"/>
          <w:szCs w:val="28"/>
          <w:lang w:val="uk-UA"/>
        </w:rPr>
        <w:t xml:space="preserve"> </w:t>
      </w:r>
      <w:r>
        <w:rPr>
          <w:sz w:val="28"/>
          <w:szCs w:val="28"/>
          <w:lang w:val="uk-UA"/>
        </w:rPr>
        <w:t>формування відчуття внутрішньої стійкості, гармонії та довіри до самого себе).</w:t>
      </w:r>
    </w:p>
    <w:p w:rsidR="00296289" w:rsidRDefault="00296289" w:rsidP="00296289">
      <w:pPr>
        <w:spacing w:line="360" w:lineRule="auto"/>
        <w:ind w:firstLine="567"/>
        <w:jc w:val="both"/>
        <w:rPr>
          <w:sz w:val="28"/>
          <w:szCs w:val="28"/>
          <w:lang w:val="uk-UA"/>
        </w:rPr>
      </w:pPr>
      <w:r>
        <w:rPr>
          <w:sz w:val="28"/>
          <w:szCs w:val="28"/>
          <w:lang w:val="uk-UA"/>
        </w:rPr>
        <w:t>Кожен учасник протягом 2-3 хвилин на аркуші паперу малює сонце. В центрі кола учасник записує власне ім’я (можна записати займенник «Я»), а на променях – свої сильні сторони, або те, що любить, цінує і приймає в собі, або ті якості, які дають відчуття внутрішньої впевненості і довіри до себе в різних ситуаціях.</w:t>
      </w:r>
    </w:p>
    <w:p w:rsidR="00296289" w:rsidRDefault="00296289" w:rsidP="00296289">
      <w:pPr>
        <w:spacing w:line="360" w:lineRule="auto"/>
        <w:ind w:firstLine="567"/>
        <w:jc w:val="both"/>
        <w:rPr>
          <w:sz w:val="28"/>
          <w:szCs w:val="28"/>
          <w:lang w:val="uk-UA"/>
        </w:rPr>
      </w:pPr>
      <w:r>
        <w:rPr>
          <w:sz w:val="28"/>
          <w:szCs w:val="28"/>
          <w:lang w:val="uk-UA"/>
        </w:rPr>
        <w:lastRenderedPageBreak/>
        <w:t>Кожен презентує своє «Сонечко».</w:t>
      </w:r>
    </w:p>
    <w:p w:rsidR="00296289" w:rsidRDefault="00296289" w:rsidP="00296289">
      <w:pPr>
        <w:spacing w:line="360" w:lineRule="auto"/>
        <w:ind w:firstLine="567"/>
        <w:jc w:val="both"/>
        <w:rPr>
          <w:i/>
          <w:sz w:val="28"/>
          <w:szCs w:val="28"/>
          <w:lang w:val="uk-UA"/>
        </w:rPr>
      </w:pPr>
      <w:r>
        <w:rPr>
          <w:i/>
          <w:sz w:val="28"/>
          <w:szCs w:val="28"/>
          <w:lang w:val="uk-UA"/>
        </w:rPr>
        <w:t>Обговорення:</w:t>
      </w:r>
    </w:p>
    <w:p w:rsidR="00296289" w:rsidRDefault="00296289" w:rsidP="00296289">
      <w:pPr>
        <w:numPr>
          <w:ilvl w:val="0"/>
          <w:numId w:val="1"/>
        </w:numPr>
        <w:tabs>
          <w:tab w:val="num" w:pos="720"/>
        </w:tabs>
        <w:spacing w:line="360" w:lineRule="auto"/>
        <w:ind w:left="0" w:firstLine="540"/>
        <w:jc w:val="both"/>
        <w:rPr>
          <w:i/>
          <w:sz w:val="28"/>
          <w:szCs w:val="28"/>
          <w:lang w:val="uk-UA"/>
        </w:rPr>
      </w:pPr>
      <w:r>
        <w:rPr>
          <w:i/>
          <w:sz w:val="28"/>
          <w:szCs w:val="28"/>
          <w:lang w:val="uk-UA"/>
        </w:rPr>
        <w:t>З якою метою проведено цю вправу?</w:t>
      </w:r>
    </w:p>
    <w:p w:rsidR="00296289" w:rsidRDefault="00296289" w:rsidP="00296289">
      <w:pPr>
        <w:numPr>
          <w:ilvl w:val="0"/>
          <w:numId w:val="1"/>
        </w:numPr>
        <w:tabs>
          <w:tab w:val="num" w:pos="720"/>
        </w:tabs>
        <w:spacing w:line="360" w:lineRule="auto"/>
        <w:ind w:left="0" w:firstLine="540"/>
        <w:jc w:val="both"/>
        <w:rPr>
          <w:i/>
          <w:sz w:val="28"/>
          <w:szCs w:val="28"/>
          <w:lang w:val="uk-UA"/>
        </w:rPr>
      </w:pPr>
      <w:r>
        <w:rPr>
          <w:i/>
          <w:sz w:val="28"/>
          <w:szCs w:val="28"/>
          <w:lang w:val="uk-UA"/>
        </w:rPr>
        <w:t>Які емоції виникали у вас під час презентації себе самого?</w:t>
      </w:r>
    </w:p>
    <w:p w:rsidR="00296289" w:rsidRDefault="00296289" w:rsidP="00296289">
      <w:pPr>
        <w:spacing w:line="360" w:lineRule="auto"/>
        <w:ind w:firstLine="567"/>
        <w:jc w:val="both"/>
        <w:rPr>
          <w:b/>
          <w:i/>
          <w:sz w:val="28"/>
          <w:szCs w:val="28"/>
          <w:lang w:val="uk-UA"/>
        </w:rPr>
      </w:pPr>
      <w:r>
        <w:rPr>
          <w:b/>
          <w:i/>
          <w:sz w:val="28"/>
          <w:szCs w:val="28"/>
          <w:lang w:val="uk-UA"/>
        </w:rPr>
        <w:t xml:space="preserve">6. Вправа «Мій дракон, мої недоліки» </w:t>
      </w:r>
    </w:p>
    <w:p w:rsidR="00296289" w:rsidRDefault="00296289" w:rsidP="00296289">
      <w:pPr>
        <w:spacing w:line="360" w:lineRule="auto"/>
        <w:ind w:firstLine="540"/>
        <w:jc w:val="both"/>
        <w:rPr>
          <w:sz w:val="28"/>
          <w:szCs w:val="28"/>
          <w:lang w:val="uk-UA"/>
        </w:rPr>
      </w:pPr>
      <w:r>
        <w:rPr>
          <w:sz w:val="28"/>
          <w:szCs w:val="28"/>
          <w:lang w:val="uk-UA"/>
        </w:rPr>
        <w:t>Тренер розповідає учасникам про те, що в кожного є «свій дракон» – це наші недоліки, які заважають нам жити, але з якими ми часто примирюємося.</w:t>
      </w:r>
    </w:p>
    <w:p w:rsidR="00296289" w:rsidRDefault="00296289" w:rsidP="00296289">
      <w:pPr>
        <w:spacing w:line="360" w:lineRule="auto"/>
        <w:ind w:firstLine="540"/>
        <w:jc w:val="both"/>
        <w:rPr>
          <w:sz w:val="28"/>
          <w:szCs w:val="28"/>
          <w:lang w:val="uk-UA"/>
        </w:rPr>
      </w:pPr>
      <w:r>
        <w:rPr>
          <w:sz w:val="28"/>
          <w:szCs w:val="28"/>
          <w:lang w:val="uk-UA"/>
        </w:rPr>
        <w:t>Учасникам треба намалювати «свого дракона» і назвати його в цілому і кожну голову окремо. Після виконання завдання учасники придумують історію про те, як вони переможуть своїх драконів. Охочі можуть об'єднуватися в групи і придумувати загальну історію, але і драконів, і героїв має бути стільки ж, скільки членів групи. Для написання «історії» відводимо до 20 хвилин. Потім охочі розповідають або показують свої історії.</w:t>
      </w:r>
    </w:p>
    <w:p w:rsidR="00296289" w:rsidRDefault="00296289" w:rsidP="00296289">
      <w:pPr>
        <w:spacing w:line="360" w:lineRule="auto"/>
        <w:ind w:firstLine="540"/>
        <w:jc w:val="both"/>
        <w:rPr>
          <w:i/>
          <w:sz w:val="28"/>
          <w:szCs w:val="28"/>
          <w:lang w:val="uk-UA"/>
        </w:rPr>
      </w:pPr>
      <w:r>
        <w:rPr>
          <w:i/>
          <w:sz w:val="28"/>
          <w:szCs w:val="28"/>
          <w:lang w:val="uk-UA"/>
        </w:rPr>
        <w:t>Обговорення:</w:t>
      </w:r>
    </w:p>
    <w:p w:rsidR="00296289" w:rsidRDefault="00296289" w:rsidP="00296289">
      <w:pPr>
        <w:numPr>
          <w:ilvl w:val="0"/>
          <w:numId w:val="2"/>
        </w:numPr>
        <w:tabs>
          <w:tab w:val="num" w:pos="900"/>
        </w:tabs>
        <w:spacing w:line="360" w:lineRule="auto"/>
        <w:ind w:left="0" w:firstLine="540"/>
        <w:jc w:val="both"/>
        <w:rPr>
          <w:i/>
          <w:sz w:val="28"/>
          <w:szCs w:val="28"/>
          <w:lang w:val="uk-UA"/>
        </w:rPr>
      </w:pPr>
      <w:r>
        <w:rPr>
          <w:i/>
          <w:sz w:val="28"/>
          <w:szCs w:val="28"/>
          <w:lang w:val="uk-UA"/>
        </w:rPr>
        <w:t>Чи складно було створювати власного «дракона» – визначати свої негативні сторони характеру?</w:t>
      </w:r>
    </w:p>
    <w:p w:rsidR="00296289" w:rsidRDefault="00296289" w:rsidP="00296289">
      <w:pPr>
        <w:numPr>
          <w:ilvl w:val="0"/>
          <w:numId w:val="2"/>
        </w:numPr>
        <w:tabs>
          <w:tab w:val="num" w:pos="900"/>
        </w:tabs>
        <w:spacing w:line="360" w:lineRule="auto"/>
        <w:ind w:left="0" w:firstLine="540"/>
        <w:jc w:val="both"/>
        <w:rPr>
          <w:i/>
          <w:sz w:val="28"/>
          <w:szCs w:val="28"/>
          <w:lang w:val="uk-UA"/>
        </w:rPr>
      </w:pPr>
      <w:r>
        <w:rPr>
          <w:i/>
          <w:sz w:val="28"/>
          <w:szCs w:val="28"/>
          <w:lang w:val="uk-UA"/>
        </w:rPr>
        <w:t>Що було складніше: просто назвати</w:t>
      </w:r>
      <w:r>
        <w:rPr>
          <w:b/>
          <w:i/>
          <w:sz w:val="28"/>
          <w:szCs w:val="28"/>
          <w:lang w:val="uk-UA"/>
        </w:rPr>
        <w:t xml:space="preserve"> </w:t>
      </w:r>
      <w:r>
        <w:rPr>
          <w:i/>
          <w:sz w:val="28"/>
          <w:szCs w:val="28"/>
          <w:lang w:val="uk-UA"/>
        </w:rPr>
        <w:t>негативні риси чи створити</w:t>
      </w:r>
      <w:r>
        <w:rPr>
          <w:b/>
          <w:i/>
          <w:sz w:val="28"/>
          <w:szCs w:val="28"/>
          <w:lang w:val="uk-UA"/>
        </w:rPr>
        <w:t xml:space="preserve"> </w:t>
      </w:r>
      <w:r>
        <w:rPr>
          <w:i/>
          <w:sz w:val="28"/>
          <w:szCs w:val="28"/>
          <w:lang w:val="uk-UA"/>
        </w:rPr>
        <w:t>історію?</w:t>
      </w:r>
    </w:p>
    <w:p w:rsidR="00296289" w:rsidRDefault="00296289" w:rsidP="00296289">
      <w:pPr>
        <w:numPr>
          <w:ilvl w:val="0"/>
          <w:numId w:val="2"/>
        </w:numPr>
        <w:tabs>
          <w:tab w:val="num" w:pos="900"/>
        </w:tabs>
        <w:spacing w:line="360" w:lineRule="auto"/>
        <w:ind w:left="0" w:firstLine="540"/>
        <w:jc w:val="both"/>
        <w:rPr>
          <w:i/>
          <w:sz w:val="28"/>
          <w:szCs w:val="28"/>
          <w:lang w:val="uk-UA"/>
        </w:rPr>
      </w:pPr>
      <w:r>
        <w:rPr>
          <w:i/>
          <w:sz w:val="28"/>
          <w:szCs w:val="28"/>
          <w:lang w:val="uk-UA"/>
        </w:rPr>
        <w:t>Опишіть свої відчуття, що виникали під час роботи.</w:t>
      </w:r>
    </w:p>
    <w:p w:rsidR="00296289" w:rsidRDefault="00296289" w:rsidP="00296289">
      <w:pPr>
        <w:spacing w:line="360" w:lineRule="auto"/>
        <w:ind w:left="540"/>
        <w:jc w:val="both"/>
        <w:rPr>
          <w:b/>
          <w:i/>
          <w:sz w:val="28"/>
          <w:szCs w:val="28"/>
          <w:lang w:val="uk-UA"/>
        </w:rPr>
      </w:pPr>
    </w:p>
    <w:p w:rsidR="00296289" w:rsidRDefault="00296289" w:rsidP="00296289">
      <w:pPr>
        <w:spacing w:line="360" w:lineRule="auto"/>
        <w:jc w:val="both"/>
        <w:rPr>
          <w:b/>
          <w:i/>
          <w:sz w:val="28"/>
          <w:szCs w:val="28"/>
          <w:lang w:val="uk-UA"/>
        </w:rPr>
      </w:pPr>
      <w:r>
        <w:rPr>
          <w:b/>
          <w:i/>
          <w:sz w:val="28"/>
          <w:szCs w:val="28"/>
          <w:lang w:val="uk-UA"/>
        </w:rPr>
        <w:t>7. Вправа «Зоряна карта» на розвиток позитивної «Я»- концепції</w:t>
      </w:r>
    </w:p>
    <w:p w:rsidR="00296289" w:rsidRDefault="00296289" w:rsidP="00296289">
      <w:pPr>
        <w:spacing w:line="360" w:lineRule="auto"/>
        <w:ind w:firstLine="540"/>
        <w:jc w:val="both"/>
        <w:rPr>
          <w:sz w:val="28"/>
          <w:szCs w:val="28"/>
          <w:lang w:val="uk-UA"/>
        </w:rPr>
      </w:pPr>
      <w:r>
        <w:rPr>
          <w:sz w:val="28"/>
          <w:szCs w:val="28"/>
          <w:lang w:val="uk-UA"/>
        </w:rPr>
        <w:t xml:space="preserve">1) Кожному учасникові потрібно в центрі аркуша намалювати сонце і в центрі сонячного кола написати велику букву «Я». Потім від цього «Я» – центру Всесвіту – намалювати лінії до зірок і планет: </w:t>
      </w:r>
    </w:p>
    <w:p w:rsidR="00296289" w:rsidRDefault="00296289" w:rsidP="00296289">
      <w:pPr>
        <w:spacing w:line="360" w:lineRule="auto"/>
        <w:rPr>
          <w:sz w:val="28"/>
          <w:szCs w:val="28"/>
          <w:lang w:val="uk-UA"/>
        </w:rPr>
        <w:sectPr w:rsidR="00296289">
          <w:pgSz w:w="11906" w:h="16838"/>
          <w:pgMar w:top="1134" w:right="851" w:bottom="851" w:left="1418" w:header="709" w:footer="709" w:gutter="0"/>
          <w:cols w:space="720"/>
        </w:sectPr>
      </w:pP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lastRenderedPageBreak/>
        <w:t xml:space="preserve">моє улюблене заняття;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мій улюблений колір;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моя улюблена тварина, гра, одяг, музика;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мій улюблений звук, запах;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моя улюблена пора року;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що я найбільше люблю робити;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місце, де я найбільше люблю бувати;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мій улюблений співак чи група;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мої улюблені герої;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я відчуваю в себе здібності до ...;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людина, від якої я в захопленні;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найкраще я вмію;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 xml:space="preserve">я знаю, що зможу; </w:t>
      </w:r>
    </w:p>
    <w:p w:rsidR="00296289" w:rsidRDefault="00296289" w:rsidP="00296289">
      <w:pPr>
        <w:numPr>
          <w:ilvl w:val="0"/>
          <w:numId w:val="3"/>
        </w:numPr>
        <w:tabs>
          <w:tab w:val="num" w:pos="360"/>
        </w:tabs>
        <w:spacing w:line="360" w:lineRule="auto"/>
        <w:ind w:left="0" w:firstLine="0"/>
        <w:jc w:val="both"/>
        <w:rPr>
          <w:sz w:val="28"/>
          <w:szCs w:val="28"/>
          <w:lang w:val="uk-UA"/>
        </w:rPr>
      </w:pPr>
      <w:r>
        <w:rPr>
          <w:sz w:val="28"/>
          <w:szCs w:val="28"/>
          <w:lang w:val="uk-UA"/>
        </w:rPr>
        <w:t>я впевнений в собі, тому що...</w:t>
      </w:r>
    </w:p>
    <w:p w:rsidR="00296289" w:rsidRDefault="00296289" w:rsidP="00296289">
      <w:pPr>
        <w:spacing w:line="360" w:lineRule="auto"/>
        <w:jc w:val="both"/>
        <w:rPr>
          <w:sz w:val="28"/>
          <w:szCs w:val="28"/>
          <w:lang w:val="uk-UA"/>
        </w:rPr>
      </w:pPr>
      <w:r>
        <w:rPr>
          <w:sz w:val="28"/>
          <w:szCs w:val="28"/>
          <w:lang w:val="uk-UA"/>
        </w:rPr>
        <w:t>2) Учасники в хаотичному порядку шукають відповіді на запитання, що збігаються, на аркушах інших дітей, якщо такі знаходяться, обоє учасників їх підкреслюють.</w:t>
      </w:r>
    </w:p>
    <w:p w:rsidR="00296289" w:rsidRDefault="00296289" w:rsidP="00296289">
      <w:pPr>
        <w:spacing w:line="360" w:lineRule="auto"/>
        <w:jc w:val="both"/>
        <w:rPr>
          <w:sz w:val="28"/>
          <w:szCs w:val="28"/>
          <w:lang w:val="uk-UA"/>
        </w:rPr>
      </w:pPr>
      <w:r>
        <w:rPr>
          <w:sz w:val="28"/>
          <w:szCs w:val="28"/>
          <w:lang w:val="uk-UA"/>
        </w:rPr>
        <w:t xml:space="preserve">Так визначаються пари, тріади, чи міні-групки учасників, у яких є спільні інтереси, погляди чи вподобання.  </w:t>
      </w:r>
    </w:p>
    <w:p w:rsidR="00296289" w:rsidRDefault="00296289" w:rsidP="00296289">
      <w:pPr>
        <w:spacing w:line="360" w:lineRule="auto"/>
        <w:jc w:val="both"/>
        <w:rPr>
          <w:sz w:val="28"/>
          <w:szCs w:val="28"/>
          <w:lang w:val="uk-UA"/>
        </w:rPr>
      </w:pPr>
      <w:r>
        <w:rPr>
          <w:i/>
          <w:sz w:val="28"/>
          <w:szCs w:val="28"/>
          <w:lang w:val="uk-UA"/>
        </w:rPr>
        <w:t>Висновок:</w:t>
      </w:r>
      <w:r>
        <w:rPr>
          <w:sz w:val="28"/>
          <w:szCs w:val="28"/>
          <w:lang w:val="uk-UA"/>
        </w:rPr>
        <w:t xml:space="preserve"> тренер звертає увагу на те, що «зоряна карта» кожного – це унікальність їхньої особистості, можливостей, уподобань, це те, що робить кожного особливою індивідуальністю. Але слід зазначити, що чимало людей мають спільні інтереси – і це їх об’єднує.  </w:t>
      </w:r>
    </w:p>
    <w:p w:rsidR="00296289" w:rsidRDefault="00296289" w:rsidP="00296289">
      <w:pPr>
        <w:spacing w:line="360" w:lineRule="auto"/>
        <w:jc w:val="both"/>
        <w:rPr>
          <w:sz w:val="28"/>
          <w:szCs w:val="28"/>
          <w:lang w:val="uk-UA"/>
        </w:rPr>
      </w:pPr>
    </w:p>
    <w:p w:rsidR="00296289" w:rsidRDefault="00296289" w:rsidP="00296289">
      <w:pPr>
        <w:spacing w:line="360" w:lineRule="auto"/>
        <w:jc w:val="both"/>
        <w:rPr>
          <w:sz w:val="28"/>
          <w:szCs w:val="28"/>
          <w:lang w:val="uk-UA"/>
        </w:rPr>
      </w:pPr>
      <w:r>
        <w:rPr>
          <w:b/>
          <w:sz w:val="28"/>
          <w:szCs w:val="28"/>
          <w:lang w:val="uk-UA"/>
        </w:rPr>
        <w:t xml:space="preserve">8. Гра-розминка «Поміняйтесь місцями ті, хто …» </w:t>
      </w:r>
    </w:p>
    <w:p w:rsidR="00296289" w:rsidRDefault="00296289" w:rsidP="00296289">
      <w:pPr>
        <w:spacing w:line="360" w:lineRule="auto"/>
        <w:jc w:val="both"/>
        <w:rPr>
          <w:sz w:val="28"/>
          <w:szCs w:val="28"/>
          <w:lang w:val="uk-UA"/>
        </w:rPr>
      </w:pPr>
      <w:r>
        <w:rPr>
          <w:i/>
          <w:sz w:val="28"/>
          <w:szCs w:val="28"/>
          <w:lang w:val="uk-UA"/>
        </w:rPr>
        <w:t>Інструкція:</w:t>
      </w:r>
      <w:r>
        <w:rPr>
          <w:b/>
          <w:i/>
          <w:sz w:val="28"/>
          <w:szCs w:val="28"/>
          <w:lang w:val="uk-UA"/>
        </w:rPr>
        <w:t xml:space="preserve"> </w:t>
      </w:r>
      <w:r>
        <w:rPr>
          <w:sz w:val="28"/>
          <w:szCs w:val="28"/>
          <w:lang w:val="uk-UA"/>
        </w:rPr>
        <w:t xml:space="preserve">Учасники стоять/сидять у колі, одна особа – в центрі. Ведучий пропонує помінятися місцями тим, хто володіє спільною ознакою. Наприклад: «поміняйтеся місцями ті, хто народився весною…». При цьому </w:t>
      </w:r>
      <w:r>
        <w:rPr>
          <w:sz w:val="28"/>
          <w:szCs w:val="28"/>
          <w:lang w:val="uk-UA"/>
        </w:rPr>
        <w:lastRenderedPageBreak/>
        <w:t>той, хто стоїть у центрі кола, повинен встигнути зайняти звільнене місце, а той учасник, який не встиг, далі продовжує гру в центрі.</w:t>
      </w:r>
    </w:p>
    <w:p w:rsidR="00296289" w:rsidRDefault="00296289" w:rsidP="00296289">
      <w:pPr>
        <w:spacing w:line="360" w:lineRule="auto"/>
        <w:jc w:val="both"/>
        <w:rPr>
          <w:i/>
          <w:sz w:val="28"/>
          <w:szCs w:val="28"/>
          <w:lang w:val="uk-UA"/>
        </w:rPr>
      </w:pPr>
      <w:r>
        <w:rPr>
          <w:i/>
          <w:sz w:val="28"/>
          <w:szCs w:val="28"/>
          <w:lang w:val="uk-UA"/>
        </w:rPr>
        <w:t>Обговорення:</w:t>
      </w:r>
    </w:p>
    <w:p w:rsidR="00296289" w:rsidRDefault="00296289" w:rsidP="00296289">
      <w:pPr>
        <w:numPr>
          <w:ilvl w:val="0"/>
          <w:numId w:val="4"/>
        </w:numPr>
        <w:tabs>
          <w:tab w:val="num" w:pos="900"/>
        </w:tabs>
        <w:spacing w:line="360" w:lineRule="auto"/>
        <w:ind w:left="0" w:firstLine="540"/>
        <w:jc w:val="both"/>
        <w:rPr>
          <w:i/>
          <w:sz w:val="28"/>
          <w:szCs w:val="28"/>
          <w:lang w:val="uk-UA"/>
        </w:rPr>
      </w:pPr>
      <w:r>
        <w:rPr>
          <w:i/>
          <w:sz w:val="28"/>
          <w:szCs w:val="28"/>
          <w:lang w:val="uk-UA"/>
        </w:rPr>
        <w:t>Як ви себе почуваєте?</w:t>
      </w:r>
    </w:p>
    <w:p w:rsidR="00296289" w:rsidRDefault="00296289" w:rsidP="00296289">
      <w:pPr>
        <w:numPr>
          <w:ilvl w:val="0"/>
          <w:numId w:val="4"/>
        </w:numPr>
        <w:tabs>
          <w:tab w:val="num" w:pos="900"/>
        </w:tabs>
        <w:spacing w:line="360" w:lineRule="auto"/>
        <w:ind w:left="0" w:firstLine="540"/>
        <w:jc w:val="both"/>
        <w:rPr>
          <w:i/>
          <w:sz w:val="28"/>
          <w:szCs w:val="28"/>
          <w:lang w:val="uk-UA"/>
        </w:rPr>
      </w:pPr>
      <w:r>
        <w:rPr>
          <w:i/>
          <w:sz w:val="28"/>
          <w:szCs w:val="28"/>
          <w:lang w:val="uk-UA"/>
        </w:rPr>
        <w:t>Чи змінився ваш настрій?</w:t>
      </w:r>
    </w:p>
    <w:p w:rsidR="00296289" w:rsidRDefault="00296289" w:rsidP="00296289">
      <w:pPr>
        <w:numPr>
          <w:ilvl w:val="0"/>
          <w:numId w:val="4"/>
        </w:numPr>
        <w:tabs>
          <w:tab w:val="num" w:pos="900"/>
        </w:tabs>
        <w:spacing w:line="360" w:lineRule="auto"/>
        <w:ind w:left="0" w:firstLine="540"/>
        <w:jc w:val="both"/>
        <w:rPr>
          <w:i/>
          <w:sz w:val="28"/>
          <w:szCs w:val="28"/>
          <w:lang w:val="uk-UA"/>
        </w:rPr>
      </w:pPr>
      <w:r>
        <w:rPr>
          <w:i/>
          <w:sz w:val="28"/>
          <w:szCs w:val="28"/>
          <w:lang w:val="uk-UA"/>
        </w:rPr>
        <w:t>Чи правда, що у вас більше спільного, ніж різного?</w:t>
      </w:r>
    </w:p>
    <w:p w:rsidR="00296289" w:rsidRDefault="00296289" w:rsidP="00296289">
      <w:pPr>
        <w:numPr>
          <w:ilvl w:val="0"/>
          <w:numId w:val="4"/>
        </w:numPr>
        <w:tabs>
          <w:tab w:val="num" w:pos="900"/>
        </w:tabs>
        <w:spacing w:line="360" w:lineRule="auto"/>
        <w:ind w:left="0" w:firstLine="540"/>
        <w:jc w:val="both"/>
        <w:rPr>
          <w:i/>
          <w:sz w:val="28"/>
          <w:szCs w:val="28"/>
          <w:lang w:val="uk-UA"/>
        </w:rPr>
      </w:pPr>
      <w:r>
        <w:rPr>
          <w:i/>
          <w:sz w:val="28"/>
          <w:szCs w:val="28"/>
          <w:lang w:val="uk-UA"/>
        </w:rPr>
        <w:t>Чому ми різні? Це сильна чи слабка ланка нашого гурту?</w:t>
      </w:r>
    </w:p>
    <w:p w:rsidR="00296289" w:rsidRDefault="00296289" w:rsidP="00296289">
      <w:pPr>
        <w:spacing w:line="360" w:lineRule="auto"/>
        <w:jc w:val="both"/>
        <w:rPr>
          <w:sz w:val="28"/>
          <w:szCs w:val="28"/>
          <w:lang w:val="uk-UA"/>
        </w:rPr>
      </w:pPr>
    </w:p>
    <w:p w:rsidR="00296289" w:rsidRDefault="00296289" w:rsidP="00296289">
      <w:pPr>
        <w:spacing w:line="360" w:lineRule="auto"/>
        <w:jc w:val="both"/>
        <w:rPr>
          <w:sz w:val="28"/>
          <w:szCs w:val="28"/>
          <w:lang w:val="uk-UA"/>
        </w:rPr>
      </w:pPr>
      <w:r>
        <w:rPr>
          <w:b/>
          <w:i/>
          <w:sz w:val="28"/>
          <w:szCs w:val="28"/>
          <w:lang w:val="uk-UA"/>
        </w:rPr>
        <w:t xml:space="preserve">ЧАСТИНА 2. «ВІДПОВІДАЛЬНІСТЬ» </w:t>
      </w:r>
    </w:p>
    <w:p w:rsidR="00296289" w:rsidRDefault="00296289" w:rsidP="00296289">
      <w:pPr>
        <w:numPr>
          <w:ilvl w:val="0"/>
          <w:numId w:val="5"/>
        </w:numPr>
        <w:spacing w:line="360" w:lineRule="auto"/>
        <w:jc w:val="both"/>
        <w:rPr>
          <w:b/>
          <w:i/>
          <w:sz w:val="28"/>
          <w:szCs w:val="28"/>
          <w:lang w:val="uk-UA"/>
        </w:rPr>
      </w:pPr>
      <w:r>
        <w:rPr>
          <w:b/>
          <w:i/>
          <w:sz w:val="28"/>
          <w:szCs w:val="28"/>
          <w:lang w:val="uk-UA"/>
        </w:rPr>
        <w:t>Мозковий штурм «Що таке відповідальність?»</w:t>
      </w:r>
    </w:p>
    <w:p w:rsidR="00296289" w:rsidRDefault="00296289" w:rsidP="00296289">
      <w:pPr>
        <w:spacing w:line="360" w:lineRule="auto"/>
        <w:ind w:left="360"/>
        <w:jc w:val="both"/>
        <w:rPr>
          <w:sz w:val="28"/>
          <w:szCs w:val="28"/>
          <w:lang w:val="uk-UA"/>
        </w:rPr>
      </w:pPr>
      <w:r>
        <w:rPr>
          <w:sz w:val="28"/>
          <w:szCs w:val="28"/>
          <w:lang w:val="uk-UA"/>
        </w:rPr>
        <w:t>Тренер записує всі думки учасників, після закінчення пропозицій відбувається колективне обговорення та аналіз.</w:t>
      </w:r>
    </w:p>
    <w:p w:rsidR="00296289" w:rsidRDefault="00296289" w:rsidP="00296289">
      <w:pPr>
        <w:spacing w:line="360" w:lineRule="auto"/>
        <w:ind w:firstLine="540"/>
        <w:jc w:val="both"/>
        <w:rPr>
          <w:b/>
          <w:i/>
          <w:sz w:val="28"/>
          <w:szCs w:val="28"/>
          <w:lang w:val="uk-UA"/>
        </w:rPr>
      </w:pPr>
      <w:r>
        <w:rPr>
          <w:b/>
          <w:i/>
          <w:sz w:val="28"/>
          <w:szCs w:val="28"/>
          <w:lang w:val="uk-UA"/>
        </w:rPr>
        <w:t>2. Інформаційне повідомлення тренера «Види відповідальності»</w:t>
      </w:r>
    </w:p>
    <w:p w:rsidR="00296289" w:rsidRDefault="00296289" w:rsidP="00296289">
      <w:pPr>
        <w:spacing w:line="360" w:lineRule="auto"/>
        <w:ind w:firstLine="540"/>
        <w:jc w:val="both"/>
        <w:rPr>
          <w:sz w:val="28"/>
          <w:szCs w:val="28"/>
          <w:lang w:val="uk-UA"/>
        </w:rPr>
      </w:pPr>
      <w:r>
        <w:rPr>
          <w:sz w:val="28"/>
          <w:szCs w:val="28"/>
          <w:lang w:val="uk-UA"/>
        </w:rPr>
        <w:t>«Відповідальність – це визнання себе автором якогось учинку і прийняття на себе його наслідків.</w:t>
      </w:r>
    </w:p>
    <w:p w:rsidR="00296289" w:rsidRDefault="00296289" w:rsidP="00296289">
      <w:pPr>
        <w:spacing w:line="360" w:lineRule="auto"/>
        <w:ind w:firstLine="540"/>
        <w:jc w:val="both"/>
        <w:rPr>
          <w:sz w:val="28"/>
          <w:szCs w:val="28"/>
          <w:lang w:val="uk-UA"/>
        </w:rPr>
      </w:pPr>
      <w:r>
        <w:rPr>
          <w:sz w:val="28"/>
          <w:szCs w:val="28"/>
          <w:lang w:val="uk-UA"/>
        </w:rPr>
        <w:t xml:space="preserve">На думку французького професора філософії </w:t>
      </w:r>
      <w:proofErr w:type="spellStart"/>
      <w:r>
        <w:rPr>
          <w:sz w:val="28"/>
          <w:szCs w:val="28"/>
          <w:lang w:val="uk-UA"/>
        </w:rPr>
        <w:t>Дідьє</w:t>
      </w:r>
      <w:proofErr w:type="spellEnd"/>
      <w:r>
        <w:rPr>
          <w:sz w:val="28"/>
          <w:szCs w:val="28"/>
          <w:lang w:val="uk-UA"/>
        </w:rPr>
        <w:t xml:space="preserve"> </w:t>
      </w:r>
      <w:proofErr w:type="spellStart"/>
      <w:r>
        <w:rPr>
          <w:sz w:val="28"/>
          <w:szCs w:val="28"/>
          <w:lang w:val="uk-UA"/>
        </w:rPr>
        <w:t>Жюліа</w:t>
      </w:r>
      <w:proofErr w:type="spellEnd"/>
      <w:r>
        <w:rPr>
          <w:sz w:val="28"/>
          <w:szCs w:val="28"/>
          <w:lang w:val="uk-UA"/>
        </w:rPr>
        <w:t>, існує відповідальність людини за себе, за інших та за ухвалення іншими певних рішень. Відповідальність за себе можна проілюструвати притчею «Полководець та пироги»:</w:t>
      </w:r>
    </w:p>
    <w:p w:rsidR="00296289" w:rsidRDefault="00296289" w:rsidP="00296289">
      <w:pPr>
        <w:spacing w:line="360" w:lineRule="auto"/>
        <w:ind w:firstLine="540"/>
        <w:jc w:val="both"/>
        <w:rPr>
          <w:sz w:val="28"/>
          <w:szCs w:val="28"/>
          <w:lang w:val="uk-UA"/>
        </w:rPr>
      </w:pPr>
      <w:r>
        <w:rPr>
          <w:sz w:val="28"/>
          <w:szCs w:val="28"/>
          <w:lang w:val="uk-UA"/>
        </w:rPr>
        <w:t>«Один полководець програв битву і переховувався в хатині лісника. Дружина лісника попросила полководця приглянути за пирогами, які вона поставила в піч. Полководець задумався про своє горе, поразку, забув про доручення жінки, і пироги згоріли. Тоді полководець подумав про те, що кожному треба займатися своєю справою, діяти й ухвалювати рішення. Діяти, а не плисти за течією подій».</w:t>
      </w:r>
    </w:p>
    <w:p w:rsidR="00296289" w:rsidRDefault="00296289" w:rsidP="00296289">
      <w:pPr>
        <w:spacing w:line="360" w:lineRule="auto"/>
        <w:ind w:firstLine="540"/>
        <w:jc w:val="both"/>
        <w:rPr>
          <w:sz w:val="28"/>
          <w:szCs w:val="28"/>
          <w:lang w:val="uk-UA"/>
        </w:rPr>
      </w:pPr>
      <w:r>
        <w:rPr>
          <w:sz w:val="28"/>
          <w:szCs w:val="28"/>
          <w:lang w:val="uk-UA"/>
        </w:rPr>
        <w:t>Відповідальність за інших проілюстровано в «Маленькому принці» Антуана де Сент-Екзюпері, коли при зустрічі з Маленьким Принцом Лис сказав відому і таку актуальну на сьогодні фразу: «Ми відповідальні за тих, кого приручили».</w:t>
      </w:r>
    </w:p>
    <w:p w:rsidR="00296289" w:rsidRDefault="00296289" w:rsidP="00296289">
      <w:pPr>
        <w:spacing w:line="360" w:lineRule="auto"/>
        <w:ind w:firstLine="540"/>
        <w:jc w:val="both"/>
        <w:rPr>
          <w:sz w:val="28"/>
          <w:szCs w:val="28"/>
          <w:lang w:val="uk-UA"/>
        </w:rPr>
      </w:pPr>
      <w:r>
        <w:rPr>
          <w:sz w:val="28"/>
          <w:szCs w:val="28"/>
          <w:lang w:val="uk-UA"/>
        </w:rPr>
        <w:lastRenderedPageBreak/>
        <w:t>Людина несе відповідальність за вчинок, здійснений свідомо і саме нею, здійснений свідомо, але не обов’язково саме нею, здійснений нею, хоча вона цього і не бажала, вчинок, здійснений не нею власноруч і поза її бажанням, але від неї залежала можливість уникнути здійснення цього вчинку.</w:t>
      </w:r>
    </w:p>
    <w:p w:rsidR="00296289" w:rsidRDefault="00296289" w:rsidP="00296289">
      <w:pPr>
        <w:spacing w:line="360" w:lineRule="auto"/>
        <w:ind w:firstLine="540"/>
        <w:jc w:val="both"/>
        <w:rPr>
          <w:sz w:val="28"/>
          <w:szCs w:val="28"/>
          <w:lang w:val="uk-UA"/>
        </w:rPr>
      </w:pPr>
      <w:r>
        <w:rPr>
          <w:sz w:val="28"/>
          <w:szCs w:val="28"/>
          <w:lang w:val="uk-UA"/>
        </w:rPr>
        <w:t xml:space="preserve">Відповідальність може виявлятися на трьох рівнях: </w:t>
      </w:r>
    </w:p>
    <w:p w:rsidR="00296289" w:rsidRDefault="00296289" w:rsidP="00296289">
      <w:pPr>
        <w:numPr>
          <w:ilvl w:val="0"/>
          <w:numId w:val="6"/>
        </w:numPr>
        <w:tabs>
          <w:tab w:val="num" w:pos="900"/>
        </w:tabs>
        <w:spacing w:line="360" w:lineRule="auto"/>
        <w:ind w:left="0" w:firstLine="540"/>
        <w:jc w:val="both"/>
        <w:rPr>
          <w:sz w:val="28"/>
          <w:szCs w:val="28"/>
          <w:lang w:val="uk-UA"/>
        </w:rPr>
      </w:pPr>
      <w:r>
        <w:rPr>
          <w:sz w:val="28"/>
          <w:szCs w:val="28"/>
          <w:lang w:val="uk-UA"/>
        </w:rPr>
        <w:t xml:space="preserve">раціональному, коли людина вважає себе відповідальною, </w:t>
      </w:r>
    </w:p>
    <w:p w:rsidR="00296289" w:rsidRDefault="00296289" w:rsidP="00296289">
      <w:pPr>
        <w:numPr>
          <w:ilvl w:val="0"/>
          <w:numId w:val="6"/>
        </w:numPr>
        <w:tabs>
          <w:tab w:val="num" w:pos="900"/>
        </w:tabs>
        <w:spacing w:line="360" w:lineRule="auto"/>
        <w:ind w:left="0" w:firstLine="540"/>
        <w:jc w:val="both"/>
        <w:rPr>
          <w:sz w:val="28"/>
          <w:szCs w:val="28"/>
          <w:lang w:val="uk-UA"/>
        </w:rPr>
      </w:pPr>
      <w:r>
        <w:rPr>
          <w:sz w:val="28"/>
          <w:szCs w:val="28"/>
          <w:lang w:val="uk-UA"/>
        </w:rPr>
        <w:t xml:space="preserve">емоційному, коли людина відчуває себе відповідальною, </w:t>
      </w:r>
    </w:p>
    <w:p w:rsidR="00296289" w:rsidRDefault="00296289" w:rsidP="00296289">
      <w:pPr>
        <w:numPr>
          <w:ilvl w:val="0"/>
          <w:numId w:val="6"/>
        </w:numPr>
        <w:tabs>
          <w:tab w:val="num" w:pos="900"/>
        </w:tabs>
        <w:spacing w:line="360" w:lineRule="auto"/>
        <w:ind w:left="0" w:firstLine="540"/>
        <w:jc w:val="both"/>
        <w:rPr>
          <w:sz w:val="28"/>
          <w:szCs w:val="28"/>
          <w:lang w:val="uk-UA"/>
        </w:rPr>
      </w:pPr>
      <w:r>
        <w:rPr>
          <w:sz w:val="28"/>
          <w:szCs w:val="28"/>
          <w:lang w:val="uk-UA"/>
        </w:rPr>
        <w:t>вольовому, коли особа діє з позиції відповідальної людини</w:t>
      </w:r>
      <w:r>
        <w:rPr>
          <w:sz w:val="28"/>
          <w:szCs w:val="28"/>
        </w:rPr>
        <w:t>.</w:t>
      </w:r>
    </w:p>
    <w:p w:rsidR="00296289" w:rsidRDefault="00296289" w:rsidP="00296289">
      <w:pPr>
        <w:spacing w:line="360" w:lineRule="auto"/>
        <w:jc w:val="both"/>
        <w:rPr>
          <w:sz w:val="28"/>
          <w:szCs w:val="28"/>
          <w:lang w:val="uk-UA"/>
        </w:rPr>
      </w:pPr>
      <w:r>
        <w:rPr>
          <w:sz w:val="28"/>
          <w:szCs w:val="28"/>
          <w:lang w:val="uk-UA"/>
        </w:rPr>
        <w:t xml:space="preserve">Тренер пропонує учасникам виконати таку вправу. </w:t>
      </w:r>
    </w:p>
    <w:p w:rsidR="00296289" w:rsidRDefault="00296289" w:rsidP="00296289">
      <w:pPr>
        <w:spacing w:line="360" w:lineRule="auto"/>
        <w:ind w:firstLine="540"/>
        <w:jc w:val="both"/>
        <w:rPr>
          <w:sz w:val="28"/>
          <w:szCs w:val="28"/>
          <w:lang w:val="uk-UA"/>
        </w:rPr>
      </w:pPr>
      <w:r>
        <w:rPr>
          <w:b/>
          <w:i/>
          <w:sz w:val="28"/>
          <w:szCs w:val="28"/>
          <w:lang w:val="uk-UA"/>
        </w:rPr>
        <w:t>3. Самодіагностика «Ступінь відповідальності»</w:t>
      </w:r>
      <w:r>
        <w:rPr>
          <w:b/>
          <w:sz w:val="28"/>
          <w:szCs w:val="28"/>
          <w:lang w:val="uk-UA"/>
        </w:rPr>
        <w:t xml:space="preserve"> </w:t>
      </w:r>
    </w:p>
    <w:p w:rsidR="00296289" w:rsidRDefault="00296289" w:rsidP="00296289">
      <w:pPr>
        <w:spacing w:line="360" w:lineRule="auto"/>
        <w:ind w:firstLine="540"/>
        <w:jc w:val="both"/>
        <w:rPr>
          <w:sz w:val="28"/>
          <w:szCs w:val="28"/>
          <w:lang w:val="uk-UA"/>
        </w:rPr>
      </w:pPr>
      <w:r>
        <w:rPr>
          <w:i/>
          <w:sz w:val="28"/>
          <w:szCs w:val="28"/>
          <w:lang w:val="uk-UA"/>
        </w:rPr>
        <w:t>Інструкція:</w:t>
      </w:r>
      <w:r>
        <w:rPr>
          <w:sz w:val="28"/>
          <w:szCs w:val="28"/>
          <w:lang w:val="uk-UA"/>
        </w:rPr>
        <w:t xml:space="preserve"> учасникам запропоновано представити у вигляді діаграми та різними кольорами рівень відповідальності за 10-бальною шкалою, даючи відповіді на такі твердження:</w:t>
      </w:r>
    </w:p>
    <w:p w:rsidR="00296289" w:rsidRDefault="00296289" w:rsidP="00296289">
      <w:pPr>
        <w:spacing w:line="360" w:lineRule="auto"/>
        <w:ind w:firstLine="540"/>
        <w:jc w:val="both"/>
        <w:rPr>
          <w:sz w:val="28"/>
          <w:szCs w:val="28"/>
          <w:lang w:val="uk-UA"/>
        </w:rPr>
      </w:pPr>
      <w:r>
        <w:rPr>
          <w:sz w:val="28"/>
          <w:szCs w:val="28"/>
          <w:lang w:val="uk-UA"/>
        </w:rPr>
        <w:t>Уважаю відповідальною/</w:t>
      </w:r>
      <w:proofErr w:type="spellStart"/>
      <w:r>
        <w:rPr>
          <w:sz w:val="28"/>
          <w:szCs w:val="28"/>
          <w:lang w:val="uk-UA"/>
        </w:rPr>
        <w:t>-им</w:t>
      </w:r>
      <w:proofErr w:type="spellEnd"/>
      <w:r>
        <w:rPr>
          <w:sz w:val="28"/>
          <w:szCs w:val="28"/>
          <w:lang w:val="uk-UA"/>
        </w:rPr>
        <w:t xml:space="preserve"> </w:t>
      </w:r>
      <w:r>
        <w:rPr>
          <w:sz w:val="28"/>
          <w:szCs w:val="28"/>
        </w:rPr>
        <w:t xml:space="preserve">за </w:t>
      </w:r>
      <w:proofErr w:type="spellStart"/>
      <w:r>
        <w:rPr>
          <w:sz w:val="28"/>
          <w:szCs w:val="28"/>
        </w:rPr>
        <w:t>сво</w:t>
      </w:r>
      <w:proofErr w:type="spellEnd"/>
      <w:r>
        <w:rPr>
          <w:sz w:val="28"/>
          <w:szCs w:val="28"/>
          <w:lang w:val="uk-UA"/>
        </w:rPr>
        <w:t>ї позитивні оцінки в школі:</w:t>
      </w:r>
    </w:p>
    <w:p w:rsidR="00296289" w:rsidRDefault="00296289" w:rsidP="00296289">
      <w:pPr>
        <w:numPr>
          <w:ilvl w:val="0"/>
          <w:numId w:val="7"/>
        </w:numPr>
        <w:spacing w:line="360" w:lineRule="auto"/>
        <w:jc w:val="both"/>
        <w:rPr>
          <w:sz w:val="28"/>
          <w:szCs w:val="28"/>
          <w:lang w:val="uk-UA"/>
        </w:rPr>
      </w:pPr>
      <w:r>
        <w:rPr>
          <w:sz w:val="28"/>
          <w:szCs w:val="28"/>
          <w:lang w:val="uk-UA"/>
        </w:rPr>
        <w:t>себе;</w:t>
      </w:r>
    </w:p>
    <w:p w:rsidR="00296289" w:rsidRDefault="00296289" w:rsidP="00296289">
      <w:pPr>
        <w:numPr>
          <w:ilvl w:val="0"/>
          <w:numId w:val="7"/>
        </w:numPr>
        <w:spacing w:line="360" w:lineRule="auto"/>
        <w:jc w:val="both"/>
        <w:rPr>
          <w:sz w:val="28"/>
          <w:szCs w:val="28"/>
          <w:lang w:val="uk-UA"/>
        </w:rPr>
      </w:pPr>
      <w:r>
        <w:rPr>
          <w:sz w:val="28"/>
          <w:szCs w:val="28"/>
          <w:lang w:val="uk-UA"/>
        </w:rPr>
        <w:t>своїх близьких, друзів, батьків;</w:t>
      </w:r>
    </w:p>
    <w:p w:rsidR="00296289" w:rsidRDefault="00296289" w:rsidP="00296289">
      <w:pPr>
        <w:numPr>
          <w:ilvl w:val="0"/>
          <w:numId w:val="7"/>
        </w:numPr>
        <w:spacing w:line="360" w:lineRule="auto"/>
        <w:jc w:val="both"/>
        <w:rPr>
          <w:sz w:val="28"/>
          <w:szCs w:val="28"/>
          <w:lang w:val="uk-UA"/>
        </w:rPr>
      </w:pPr>
      <w:r>
        <w:rPr>
          <w:sz w:val="28"/>
          <w:szCs w:val="28"/>
          <w:lang w:val="uk-UA"/>
        </w:rPr>
        <w:t>учителів.</w:t>
      </w:r>
    </w:p>
    <w:p w:rsidR="00296289" w:rsidRDefault="00296289" w:rsidP="00296289">
      <w:pPr>
        <w:spacing w:line="360" w:lineRule="auto"/>
        <w:ind w:firstLine="540"/>
        <w:jc w:val="both"/>
        <w:rPr>
          <w:sz w:val="28"/>
          <w:szCs w:val="28"/>
          <w:lang w:val="uk-UA"/>
        </w:rPr>
      </w:pPr>
      <w:r>
        <w:rPr>
          <w:sz w:val="28"/>
          <w:szCs w:val="28"/>
          <w:lang w:val="uk-UA"/>
        </w:rPr>
        <w:t>Уважаю відповідальною/</w:t>
      </w:r>
      <w:proofErr w:type="spellStart"/>
      <w:r>
        <w:rPr>
          <w:sz w:val="28"/>
          <w:szCs w:val="28"/>
          <w:lang w:val="uk-UA"/>
        </w:rPr>
        <w:t>-им</w:t>
      </w:r>
      <w:proofErr w:type="spellEnd"/>
      <w:r>
        <w:rPr>
          <w:sz w:val="28"/>
          <w:szCs w:val="28"/>
          <w:lang w:val="uk-UA"/>
        </w:rPr>
        <w:t xml:space="preserve"> </w:t>
      </w:r>
      <w:r>
        <w:rPr>
          <w:sz w:val="28"/>
          <w:szCs w:val="28"/>
        </w:rPr>
        <w:t xml:space="preserve">за </w:t>
      </w:r>
      <w:proofErr w:type="spellStart"/>
      <w:r>
        <w:rPr>
          <w:sz w:val="28"/>
          <w:szCs w:val="28"/>
        </w:rPr>
        <w:t>сво</w:t>
      </w:r>
      <w:proofErr w:type="spellEnd"/>
      <w:r>
        <w:rPr>
          <w:sz w:val="28"/>
          <w:szCs w:val="28"/>
          <w:lang w:val="uk-UA"/>
        </w:rPr>
        <w:t>ї негативні оцінки в школі:</w:t>
      </w:r>
    </w:p>
    <w:p w:rsidR="00296289" w:rsidRDefault="00296289" w:rsidP="00296289">
      <w:pPr>
        <w:numPr>
          <w:ilvl w:val="0"/>
          <w:numId w:val="7"/>
        </w:numPr>
        <w:spacing w:line="360" w:lineRule="auto"/>
        <w:jc w:val="both"/>
        <w:rPr>
          <w:sz w:val="28"/>
          <w:szCs w:val="28"/>
          <w:lang w:val="uk-UA"/>
        </w:rPr>
      </w:pPr>
      <w:r>
        <w:rPr>
          <w:sz w:val="28"/>
          <w:szCs w:val="28"/>
          <w:lang w:val="uk-UA"/>
        </w:rPr>
        <w:t>себе;</w:t>
      </w:r>
    </w:p>
    <w:p w:rsidR="00296289" w:rsidRDefault="00296289" w:rsidP="00296289">
      <w:pPr>
        <w:numPr>
          <w:ilvl w:val="0"/>
          <w:numId w:val="7"/>
        </w:numPr>
        <w:spacing w:line="360" w:lineRule="auto"/>
        <w:jc w:val="both"/>
        <w:rPr>
          <w:sz w:val="28"/>
          <w:szCs w:val="28"/>
          <w:lang w:val="uk-UA"/>
        </w:rPr>
      </w:pPr>
      <w:r>
        <w:rPr>
          <w:sz w:val="28"/>
          <w:szCs w:val="28"/>
          <w:lang w:val="uk-UA"/>
        </w:rPr>
        <w:t>своїх близьких, друзів, батьків;</w:t>
      </w:r>
    </w:p>
    <w:p w:rsidR="00296289" w:rsidRDefault="00296289" w:rsidP="00296289">
      <w:pPr>
        <w:numPr>
          <w:ilvl w:val="0"/>
          <w:numId w:val="7"/>
        </w:numPr>
        <w:spacing w:line="360" w:lineRule="auto"/>
        <w:jc w:val="both"/>
        <w:rPr>
          <w:sz w:val="28"/>
          <w:szCs w:val="28"/>
          <w:lang w:val="uk-UA"/>
        </w:rPr>
      </w:pPr>
      <w:r>
        <w:rPr>
          <w:sz w:val="28"/>
          <w:szCs w:val="28"/>
          <w:lang w:val="uk-UA"/>
        </w:rPr>
        <w:t>учителів.</w:t>
      </w:r>
    </w:p>
    <w:p w:rsidR="00296289" w:rsidRDefault="00296289" w:rsidP="00296289">
      <w:pPr>
        <w:spacing w:line="360" w:lineRule="auto"/>
        <w:ind w:firstLine="540"/>
        <w:jc w:val="both"/>
        <w:rPr>
          <w:i/>
          <w:sz w:val="28"/>
          <w:szCs w:val="28"/>
          <w:lang w:val="uk-UA"/>
        </w:rPr>
      </w:pPr>
      <w:r>
        <w:rPr>
          <w:i/>
          <w:sz w:val="28"/>
          <w:szCs w:val="28"/>
          <w:lang w:val="uk-UA"/>
        </w:rPr>
        <w:t xml:space="preserve">Обговорення: </w:t>
      </w:r>
    </w:p>
    <w:p w:rsidR="00296289" w:rsidRDefault="00296289" w:rsidP="00296289">
      <w:pPr>
        <w:numPr>
          <w:ilvl w:val="1"/>
          <w:numId w:val="7"/>
        </w:numPr>
        <w:tabs>
          <w:tab w:val="num" w:pos="720"/>
        </w:tabs>
        <w:spacing w:line="360" w:lineRule="auto"/>
        <w:ind w:hanging="1080"/>
        <w:jc w:val="both"/>
        <w:rPr>
          <w:i/>
          <w:sz w:val="28"/>
          <w:szCs w:val="28"/>
          <w:lang w:val="uk-UA"/>
        </w:rPr>
      </w:pPr>
      <w:r>
        <w:rPr>
          <w:i/>
          <w:sz w:val="28"/>
          <w:szCs w:val="28"/>
          <w:lang w:val="uk-UA"/>
        </w:rPr>
        <w:t xml:space="preserve">З яким кольором у вас асоціюється відповідальність? </w:t>
      </w:r>
    </w:p>
    <w:p w:rsidR="00296289" w:rsidRDefault="00296289" w:rsidP="00296289">
      <w:pPr>
        <w:numPr>
          <w:ilvl w:val="1"/>
          <w:numId w:val="7"/>
        </w:numPr>
        <w:tabs>
          <w:tab w:val="num" w:pos="720"/>
        </w:tabs>
        <w:spacing w:line="360" w:lineRule="auto"/>
        <w:ind w:left="0" w:firstLine="360"/>
        <w:jc w:val="both"/>
        <w:rPr>
          <w:i/>
          <w:sz w:val="28"/>
          <w:szCs w:val="28"/>
          <w:lang w:val="uk-UA"/>
        </w:rPr>
      </w:pPr>
      <w:r>
        <w:rPr>
          <w:i/>
          <w:sz w:val="28"/>
          <w:szCs w:val="28"/>
          <w:lang w:val="uk-UA"/>
        </w:rPr>
        <w:t>Чому, на вашу думку, навіть згадка про відповідальність створює у людей відчуття чогось складного, важкого і небажаного?</w:t>
      </w:r>
    </w:p>
    <w:p w:rsidR="00296289" w:rsidRDefault="00296289" w:rsidP="00296289">
      <w:pPr>
        <w:numPr>
          <w:ilvl w:val="1"/>
          <w:numId w:val="7"/>
        </w:numPr>
        <w:tabs>
          <w:tab w:val="num" w:pos="720"/>
        </w:tabs>
        <w:spacing w:line="360" w:lineRule="auto"/>
        <w:ind w:left="0" w:firstLine="360"/>
        <w:jc w:val="both"/>
        <w:rPr>
          <w:i/>
          <w:sz w:val="28"/>
          <w:szCs w:val="28"/>
          <w:lang w:val="uk-UA"/>
        </w:rPr>
      </w:pPr>
      <w:r>
        <w:rPr>
          <w:i/>
          <w:sz w:val="28"/>
          <w:szCs w:val="28"/>
          <w:lang w:val="uk-UA"/>
        </w:rPr>
        <w:t>Які висновки Ви зробили на основі цієї вправи?</w:t>
      </w:r>
    </w:p>
    <w:p w:rsidR="00FB14DB" w:rsidRPr="00FB14DB" w:rsidRDefault="00296289" w:rsidP="00FB14DB">
      <w:pPr>
        <w:jc w:val="both"/>
        <w:rPr>
          <w:b/>
          <w:sz w:val="28"/>
          <w:szCs w:val="28"/>
          <w:lang w:val="uk-UA"/>
        </w:rPr>
      </w:pPr>
      <w:r>
        <w:rPr>
          <w:b/>
          <w:i/>
          <w:sz w:val="28"/>
          <w:szCs w:val="28"/>
          <w:lang w:val="uk-UA"/>
        </w:rPr>
        <w:t xml:space="preserve">4. </w:t>
      </w:r>
      <w:r w:rsidR="00FB14DB" w:rsidRPr="00FB14DB">
        <w:rPr>
          <w:b/>
          <w:sz w:val="28"/>
          <w:szCs w:val="28"/>
          <w:lang w:val="uk-UA"/>
        </w:rPr>
        <w:t>Ауторелаксація: «Ліс».</w:t>
      </w:r>
    </w:p>
    <w:p w:rsidR="00FB14DB" w:rsidRPr="006F7082" w:rsidRDefault="00FB14DB" w:rsidP="00FB14DB">
      <w:pPr>
        <w:spacing w:line="360" w:lineRule="auto"/>
        <w:jc w:val="both"/>
        <w:rPr>
          <w:sz w:val="28"/>
          <w:szCs w:val="28"/>
          <w:lang w:val="uk-UA"/>
        </w:rPr>
      </w:pPr>
      <w:r w:rsidRPr="00791608">
        <w:rPr>
          <w:sz w:val="28"/>
          <w:szCs w:val="28"/>
        </w:rPr>
        <w:tab/>
      </w:r>
      <w:r>
        <w:rPr>
          <w:i/>
          <w:sz w:val="28"/>
          <w:szCs w:val="28"/>
          <w:lang w:val="uk-UA"/>
        </w:rPr>
        <w:t xml:space="preserve">Інструкція: </w:t>
      </w:r>
      <w:r w:rsidRPr="00791608">
        <w:rPr>
          <w:sz w:val="28"/>
          <w:szCs w:val="28"/>
          <w:lang w:val="uk-UA"/>
        </w:rPr>
        <w:t xml:space="preserve">Закрийте очі. Зручно сядьте, покладіть руки на коліна долонями догори. Уявіть собі ліс. Я люблю бувати у ньому. Свіже повітря, лісова прохолода завжди приваблювали мене. Дорога не стомлює мене, а, </w:t>
      </w:r>
      <w:r w:rsidRPr="00791608">
        <w:rPr>
          <w:sz w:val="28"/>
          <w:szCs w:val="28"/>
          <w:lang w:val="uk-UA"/>
        </w:rPr>
        <w:lastRenderedPageBreak/>
        <w:t>навпаки, надає впевненості та сили. Ось він, мій улюблений ліс! Усі стежинки в ньому знайомі. Ось ця веде до березового гаю. Я направляюся туди. Дихається легко, рівно, глибоко...Я заходжу до березового гаю й уявляю собі, що я не людина, а рослини у цьому гаю: Я – трава, Я – ромашка, Я – білий гриб, Я – шишка на гілці, Я – берізка, Я – кульбаба, Я – велика сосна.</w:t>
      </w:r>
      <w:r w:rsidRPr="00791608">
        <w:rPr>
          <w:sz w:val="28"/>
          <w:szCs w:val="28"/>
          <w:lang w:val="en-US"/>
        </w:rPr>
        <w:t> </w:t>
      </w:r>
      <w:r w:rsidRPr="00791608">
        <w:rPr>
          <w:sz w:val="28"/>
          <w:szCs w:val="28"/>
          <w:lang w:val="uk-UA"/>
        </w:rPr>
        <w:t>Свіже повітря пронизує все навкруги. Дихається легко, рівно, глибоко.</w:t>
      </w:r>
      <w:r w:rsidRPr="00791608">
        <w:rPr>
          <w:sz w:val="28"/>
          <w:szCs w:val="28"/>
        </w:rPr>
        <w:t xml:space="preserve"> </w:t>
      </w:r>
      <w:r w:rsidRPr="00791608">
        <w:rPr>
          <w:sz w:val="28"/>
          <w:szCs w:val="28"/>
          <w:lang w:val="uk-UA"/>
        </w:rPr>
        <w:t>Натішившись лісовою прохолодою і тишею, я</w:t>
      </w:r>
      <w:r w:rsidRPr="00791608">
        <w:rPr>
          <w:sz w:val="28"/>
          <w:szCs w:val="28"/>
          <w:lang w:val="en-US"/>
        </w:rPr>
        <w:t> </w:t>
      </w:r>
      <w:r w:rsidRPr="00791608">
        <w:rPr>
          <w:sz w:val="28"/>
          <w:szCs w:val="28"/>
          <w:lang w:val="uk-UA"/>
        </w:rPr>
        <w:t>повертаюся</w:t>
      </w:r>
      <w:r w:rsidRPr="00791608">
        <w:rPr>
          <w:sz w:val="28"/>
          <w:szCs w:val="28"/>
          <w:lang w:val="en-US"/>
        </w:rPr>
        <w:t> </w:t>
      </w:r>
      <w:r w:rsidRPr="00791608">
        <w:rPr>
          <w:sz w:val="28"/>
          <w:szCs w:val="28"/>
          <w:lang w:val="uk-UA"/>
        </w:rPr>
        <w:t>додому.</w:t>
      </w:r>
      <w:r w:rsidRPr="00791608">
        <w:rPr>
          <w:sz w:val="28"/>
          <w:szCs w:val="28"/>
        </w:rPr>
        <w:t xml:space="preserve">                                                                                    </w:t>
      </w:r>
    </w:p>
    <w:p w:rsidR="00296289" w:rsidRDefault="00296289" w:rsidP="00296289">
      <w:pPr>
        <w:spacing w:line="360" w:lineRule="auto"/>
        <w:ind w:left="540"/>
        <w:jc w:val="both"/>
        <w:rPr>
          <w:sz w:val="28"/>
          <w:szCs w:val="28"/>
          <w:lang w:val="uk-UA"/>
        </w:rPr>
      </w:pPr>
    </w:p>
    <w:p w:rsidR="00296289" w:rsidRDefault="00296289" w:rsidP="00296289">
      <w:pPr>
        <w:spacing w:line="360" w:lineRule="auto"/>
        <w:ind w:firstLine="540"/>
        <w:jc w:val="both"/>
        <w:rPr>
          <w:b/>
          <w:i/>
          <w:sz w:val="28"/>
          <w:szCs w:val="28"/>
          <w:lang w:val="uk-UA"/>
        </w:rPr>
      </w:pPr>
      <w:r>
        <w:rPr>
          <w:b/>
          <w:i/>
          <w:sz w:val="28"/>
          <w:szCs w:val="28"/>
          <w:lang w:val="uk-UA"/>
        </w:rPr>
        <w:t>5</w:t>
      </w:r>
      <w:r>
        <w:rPr>
          <w:i/>
          <w:sz w:val="28"/>
          <w:szCs w:val="28"/>
          <w:lang w:val="uk-UA"/>
        </w:rPr>
        <w:t xml:space="preserve">. </w:t>
      </w:r>
      <w:r>
        <w:rPr>
          <w:b/>
          <w:i/>
          <w:sz w:val="28"/>
          <w:szCs w:val="28"/>
          <w:lang w:val="uk-UA"/>
        </w:rPr>
        <w:t xml:space="preserve">Вправа «Незакінчені речення» </w:t>
      </w:r>
    </w:p>
    <w:p w:rsidR="00296289" w:rsidRDefault="00296289" w:rsidP="00296289">
      <w:pPr>
        <w:spacing w:line="360" w:lineRule="auto"/>
        <w:ind w:firstLine="540"/>
        <w:jc w:val="both"/>
        <w:rPr>
          <w:sz w:val="28"/>
          <w:szCs w:val="28"/>
          <w:lang w:val="uk-UA"/>
        </w:rPr>
      </w:pPr>
      <w:r>
        <w:rPr>
          <w:sz w:val="28"/>
          <w:szCs w:val="28"/>
          <w:lang w:val="uk-UA"/>
        </w:rPr>
        <w:t>Тренер пропонує записати в робочих зошитах продовження речень:</w:t>
      </w:r>
    </w:p>
    <w:p w:rsidR="00296289" w:rsidRDefault="00296289" w:rsidP="00296289">
      <w:pPr>
        <w:spacing w:line="360" w:lineRule="auto"/>
        <w:ind w:firstLine="540"/>
        <w:jc w:val="both"/>
        <w:rPr>
          <w:i/>
          <w:sz w:val="28"/>
          <w:szCs w:val="28"/>
          <w:lang w:val="uk-UA"/>
        </w:rPr>
      </w:pPr>
      <w:r>
        <w:rPr>
          <w:i/>
          <w:sz w:val="28"/>
          <w:szCs w:val="28"/>
          <w:lang w:val="uk-UA"/>
        </w:rPr>
        <w:t>1</w:t>
      </w:r>
      <w:r>
        <w:rPr>
          <w:sz w:val="28"/>
          <w:szCs w:val="28"/>
          <w:lang w:val="uk-UA"/>
        </w:rPr>
        <w:t xml:space="preserve">. </w:t>
      </w:r>
      <w:r>
        <w:rPr>
          <w:i/>
          <w:sz w:val="28"/>
          <w:szCs w:val="28"/>
          <w:lang w:val="uk-UA"/>
        </w:rPr>
        <w:t>Бути відповідальним для мене означає…</w:t>
      </w:r>
    </w:p>
    <w:p w:rsidR="00296289" w:rsidRDefault="00296289" w:rsidP="00296289">
      <w:pPr>
        <w:spacing w:line="360" w:lineRule="auto"/>
        <w:ind w:firstLine="540"/>
        <w:jc w:val="both"/>
        <w:rPr>
          <w:i/>
          <w:sz w:val="28"/>
          <w:szCs w:val="28"/>
          <w:lang w:val="uk-UA"/>
        </w:rPr>
      </w:pPr>
      <w:r>
        <w:rPr>
          <w:i/>
          <w:sz w:val="28"/>
          <w:szCs w:val="28"/>
          <w:lang w:val="uk-UA"/>
        </w:rPr>
        <w:t>2. Безвідповідальні люди – це…</w:t>
      </w:r>
    </w:p>
    <w:p w:rsidR="00296289" w:rsidRDefault="00296289" w:rsidP="00296289">
      <w:pPr>
        <w:spacing w:line="360" w:lineRule="auto"/>
        <w:ind w:firstLine="540"/>
        <w:jc w:val="both"/>
        <w:rPr>
          <w:i/>
          <w:sz w:val="28"/>
          <w:szCs w:val="28"/>
          <w:lang w:val="uk-UA"/>
        </w:rPr>
      </w:pPr>
      <w:r>
        <w:rPr>
          <w:i/>
          <w:sz w:val="28"/>
          <w:szCs w:val="28"/>
          <w:lang w:val="uk-UA"/>
        </w:rPr>
        <w:t>3. Свою відповідальність стосовно інших людей виявляю через…</w:t>
      </w:r>
    </w:p>
    <w:p w:rsidR="00296289" w:rsidRDefault="00296289" w:rsidP="00296289">
      <w:pPr>
        <w:spacing w:line="360" w:lineRule="auto"/>
        <w:ind w:firstLine="540"/>
        <w:jc w:val="both"/>
        <w:rPr>
          <w:i/>
          <w:sz w:val="28"/>
          <w:szCs w:val="28"/>
          <w:lang w:val="uk-UA"/>
        </w:rPr>
      </w:pPr>
      <w:r>
        <w:rPr>
          <w:i/>
          <w:sz w:val="28"/>
          <w:szCs w:val="28"/>
          <w:lang w:val="uk-UA"/>
        </w:rPr>
        <w:t>4. Найважче для мене – це відповідати за…</w:t>
      </w:r>
    </w:p>
    <w:p w:rsidR="00296289" w:rsidRDefault="00296289" w:rsidP="00296289">
      <w:pPr>
        <w:spacing w:line="360" w:lineRule="auto"/>
        <w:ind w:firstLine="540"/>
        <w:jc w:val="both"/>
        <w:rPr>
          <w:i/>
          <w:sz w:val="28"/>
          <w:szCs w:val="28"/>
          <w:lang w:val="uk-UA"/>
        </w:rPr>
      </w:pPr>
      <w:r>
        <w:rPr>
          <w:i/>
          <w:sz w:val="28"/>
          <w:szCs w:val="28"/>
          <w:lang w:val="uk-UA"/>
        </w:rPr>
        <w:t>6. Відповідальну людину я впізнаю за…</w:t>
      </w:r>
    </w:p>
    <w:p w:rsidR="00296289" w:rsidRDefault="00296289" w:rsidP="00296289">
      <w:pPr>
        <w:spacing w:line="360" w:lineRule="auto"/>
        <w:ind w:firstLine="540"/>
        <w:jc w:val="both"/>
        <w:rPr>
          <w:i/>
          <w:sz w:val="28"/>
          <w:szCs w:val="28"/>
          <w:lang w:val="uk-UA"/>
        </w:rPr>
      </w:pPr>
      <w:r>
        <w:rPr>
          <w:i/>
          <w:sz w:val="28"/>
          <w:szCs w:val="28"/>
          <w:lang w:val="uk-UA"/>
        </w:rPr>
        <w:t>7. Чим сильніша моя відповідальність, тим більше я…</w:t>
      </w:r>
    </w:p>
    <w:p w:rsidR="00296289" w:rsidRDefault="00296289" w:rsidP="00296289">
      <w:pPr>
        <w:spacing w:line="360" w:lineRule="auto"/>
        <w:ind w:firstLine="540"/>
        <w:jc w:val="both"/>
        <w:rPr>
          <w:i/>
          <w:sz w:val="28"/>
          <w:szCs w:val="28"/>
          <w:lang w:val="uk-UA"/>
        </w:rPr>
      </w:pPr>
      <w:r>
        <w:rPr>
          <w:i/>
          <w:sz w:val="28"/>
          <w:szCs w:val="28"/>
          <w:lang w:val="uk-UA"/>
        </w:rPr>
        <w:t>8. Я б побоялась /-вся нести відповідальність за…</w:t>
      </w:r>
    </w:p>
    <w:p w:rsidR="00296289" w:rsidRDefault="00296289" w:rsidP="00296289">
      <w:pPr>
        <w:spacing w:line="360" w:lineRule="auto"/>
        <w:ind w:firstLine="540"/>
        <w:jc w:val="both"/>
        <w:rPr>
          <w:i/>
          <w:sz w:val="28"/>
          <w:szCs w:val="28"/>
          <w:lang w:val="uk-UA"/>
        </w:rPr>
      </w:pPr>
      <w:r>
        <w:rPr>
          <w:i/>
          <w:sz w:val="28"/>
          <w:szCs w:val="28"/>
          <w:lang w:val="uk-UA"/>
        </w:rPr>
        <w:t>9. Бути відповідальним стосовно себе – це…</w:t>
      </w:r>
    </w:p>
    <w:p w:rsidR="00296289" w:rsidRDefault="00296289" w:rsidP="00296289">
      <w:pPr>
        <w:spacing w:line="360" w:lineRule="auto"/>
        <w:ind w:firstLine="540"/>
        <w:jc w:val="both"/>
        <w:rPr>
          <w:i/>
          <w:sz w:val="28"/>
          <w:szCs w:val="28"/>
          <w:lang w:val="uk-UA"/>
        </w:rPr>
      </w:pPr>
      <w:r>
        <w:rPr>
          <w:i/>
          <w:sz w:val="28"/>
          <w:szCs w:val="28"/>
          <w:lang w:val="uk-UA"/>
        </w:rPr>
        <w:t>10. Я несу відповідальність за…</w:t>
      </w:r>
    </w:p>
    <w:p w:rsidR="00296289" w:rsidRDefault="00296289" w:rsidP="00296289">
      <w:pPr>
        <w:spacing w:line="360" w:lineRule="auto"/>
        <w:ind w:firstLine="540"/>
        <w:jc w:val="both"/>
        <w:rPr>
          <w:sz w:val="28"/>
          <w:szCs w:val="28"/>
          <w:lang w:val="uk-UA"/>
        </w:rPr>
      </w:pPr>
      <w:r>
        <w:rPr>
          <w:sz w:val="28"/>
          <w:szCs w:val="28"/>
          <w:lang w:val="uk-UA"/>
        </w:rPr>
        <w:t>2) Учасники почергово зачитують продовжені ними речення та аргументують їх.</w:t>
      </w:r>
    </w:p>
    <w:p w:rsidR="00296289" w:rsidRDefault="00296289" w:rsidP="00296289">
      <w:pPr>
        <w:spacing w:line="360" w:lineRule="auto"/>
        <w:ind w:firstLine="540"/>
        <w:jc w:val="both"/>
        <w:rPr>
          <w:i/>
          <w:sz w:val="28"/>
          <w:szCs w:val="28"/>
          <w:lang w:val="uk-UA"/>
        </w:rPr>
      </w:pPr>
      <w:r>
        <w:rPr>
          <w:i/>
          <w:sz w:val="28"/>
          <w:szCs w:val="28"/>
          <w:lang w:val="uk-UA"/>
        </w:rPr>
        <w:t>Обговорення:</w:t>
      </w:r>
    </w:p>
    <w:p w:rsidR="00296289" w:rsidRDefault="00296289" w:rsidP="00296289">
      <w:pPr>
        <w:numPr>
          <w:ilvl w:val="0"/>
          <w:numId w:val="9"/>
        </w:numPr>
        <w:tabs>
          <w:tab w:val="num" w:pos="720"/>
        </w:tabs>
        <w:spacing w:line="360" w:lineRule="auto"/>
        <w:ind w:hanging="2880"/>
        <w:jc w:val="both"/>
        <w:rPr>
          <w:i/>
          <w:sz w:val="28"/>
          <w:szCs w:val="28"/>
          <w:lang w:val="uk-UA"/>
        </w:rPr>
      </w:pPr>
      <w:r>
        <w:rPr>
          <w:i/>
          <w:sz w:val="28"/>
          <w:szCs w:val="28"/>
          <w:lang w:val="uk-UA"/>
        </w:rPr>
        <w:t xml:space="preserve"> Чи виявилося складним завдання? У чому виявлялися труднощі?</w:t>
      </w:r>
    </w:p>
    <w:p w:rsidR="00296289" w:rsidRDefault="00296289" w:rsidP="00296289">
      <w:pPr>
        <w:numPr>
          <w:ilvl w:val="0"/>
          <w:numId w:val="9"/>
        </w:numPr>
        <w:tabs>
          <w:tab w:val="num" w:pos="720"/>
        </w:tabs>
        <w:spacing w:line="360" w:lineRule="auto"/>
        <w:ind w:hanging="2880"/>
        <w:jc w:val="both"/>
        <w:rPr>
          <w:i/>
          <w:sz w:val="28"/>
          <w:szCs w:val="28"/>
          <w:lang w:val="uk-UA"/>
        </w:rPr>
      </w:pPr>
      <w:r>
        <w:rPr>
          <w:i/>
          <w:sz w:val="28"/>
          <w:szCs w:val="28"/>
          <w:lang w:val="uk-UA"/>
        </w:rPr>
        <w:t xml:space="preserve"> Які емоції, думки виникали під час виконання вправи?</w:t>
      </w:r>
    </w:p>
    <w:p w:rsidR="00296289" w:rsidRDefault="00296289" w:rsidP="00296289">
      <w:pPr>
        <w:spacing w:line="360" w:lineRule="auto"/>
        <w:ind w:firstLine="540"/>
        <w:jc w:val="both"/>
        <w:rPr>
          <w:sz w:val="28"/>
          <w:szCs w:val="28"/>
          <w:lang w:val="uk-UA"/>
        </w:rPr>
      </w:pPr>
      <w:r>
        <w:rPr>
          <w:b/>
          <w:i/>
          <w:sz w:val="28"/>
          <w:szCs w:val="28"/>
          <w:lang w:val="uk-UA"/>
        </w:rPr>
        <w:t>7. Міні-дискусія «Формула відповідальності» у малих групах</w:t>
      </w:r>
    </w:p>
    <w:p w:rsidR="00296289" w:rsidRDefault="00296289" w:rsidP="00296289">
      <w:pPr>
        <w:spacing w:line="360" w:lineRule="auto"/>
        <w:ind w:firstLine="540"/>
        <w:jc w:val="both"/>
        <w:rPr>
          <w:sz w:val="28"/>
          <w:szCs w:val="28"/>
          <w:lang w:val="uk-UA"/>
        </w:rPr>
      </w:pPr>
      <w:r>
        <w:rPr>
          <w:sz w:val="28"/>
          <w:szCs w:val="28"/>
          <w:lang w:val="uk-UA"/>
        </w:rPr>
        <w:t>1) Тренер пропонує учасникам взяти участь у дискусії з приводу таких тверджень:</w:t>
      </w:r>
    </w:p>
    <w:p w:rsidR="00296289" w:rsidRDefault="00296289" w:rsidP="00296289">
      <w:pPr>
        <w:numPr>
          <w:ilvl w:val="0"/>
          <w:numId w:val="10"/>
        </w:numPr>
        <w:tabs>
          <w:tab w:val="num" w:pos="900"/>
        </w:tabs>
        <w:spacing w:line="360" w:lineRule="auto"/>
        <w:ind w:hanging="2340"/>
        <w:jc w:val="both"/>
        <w:rPr>
          <w:sz w:val="28"/>
          <w:szCs w:val="28"/>
          <w:lang w:val="uk-UA"/>
        </w:rPr>
      </w:pPr>
      <w:r>
        <w:rPr>
          <w:sz w:val="28"/>
          <w:szCs w:val="28"/>
          <w:lang w:val="uk-UA"/>
        </w:rPr>
        <w:t>Відповідальність – це можливість зробити так, як хочеш сам.</w:t>
      </w:r>
    </w:p>
    <w:p w:rsidR="00296289" w:rsidRDefault="00296289" w:rsidP="00296289">
      <w:pPr>
        <w:numPr>
          <w:ilvl w:val="0"/>
          <w:numId w:val="10"/>
        </w:numPr>
        <w:tabs>
          <w:tab w:val="num" w:pos="900"/>
        </w:tabs>
        <w:spacing w:line="360" w:lineRule="auto"/>
        <w:ind w:hanging="2340"/>
        <w:jc w:val="both"/>
        <w:rPr>
          <w:sz w:val="28"/>
          <w:szCs w:val="28"/>
          <w:lang w:val="uk-UA"/>
        </w:rPr>
      </w:pPr>
      <w:r>
        <w:rPr>
          <w:sz w:val="28"/>
          <w:szCs w:val="28"/>
          <w:lang w:val="uk-UA"/>
        </w:rPr>
        <w:t>Відповідальність – це передумова життєвого успіху.</w:t>
      </w:r>
    </w:p>
    <w:p w:rsidR="00296289" w:rsidRDefault="00296289" w:rsidP="00296289">
      <w:pPr>
        <w:spacing w:line="360" w:lineRule="auto"/>
        <w:ind w:firstLine="540"/>
        <w:jc w:val="both"/>
        <w:rPr>
          <w:sz w:val="28"/>
          <w:szCs w:val="28"/>
          <w:lang w:val="uk-UA"/>
        </w:rPr>
      </w:pPr>
      <w:r>
        <w:rPr>
          <w:sz w:val="28"/>
          <w:szCs w:val="28"/>
          <w:lang w:val="uk-UA"/>
        </w:rPr>
        <w:lastRenderedPageBreak/>
        <w:t xml:space="preserve">2) Після дискусії учасники одержують </w:t>
      </w:r>
      <w:r>
        <w:rPr>
          <w:b/>
          <w:i/>
          <w:sz w:val="28"/>
          <w:szCs w:val="28"/>
          <w:lang w:val="uk-UA"/>
        </w:rPr>
        <w:t>завдання</w:t>
      </w:r>
      <w:r>
        <w:rPr>
          <w:sz w:val="28"/>
          <w:szCs w:val="28"/>
          <w:lang w:val="uk-UA"/>
        </w:rPr>
        <w:t>: представити власне розуміння відповідальності формулою. У ній можуть бути використані різні символи: вербальні, геометричні фігури, хімічні, фізичні, математичні тощо. Усі складові формули мають бути пояснені, як і загальне розуміння відповідальності, виходячи із зазначеної формули.</w:t>
      </w:r>
    </w:p>
    <w:p w:rsidR="00296289" w:rsidRDefault="00296289" w:rsidP="00296289">
      <w:pPr>
        <w:spacing w:line="360" w:lineRule="auto"/>
        <w:ind w:firstLine="540"/>
        <w:jc w:val="both"/>
        <w:rPr>
          <w:sz w:val="28"/>
          <w:szCs w:val="28"/>
          <w:lang w:val="uk-UA"/>
        </w:rPr>
      </w:pPr>
      <w:r>
        <w:rPr>
          <w:sz w:val="28"/>
          <w:szCs w:val="28"/>
          <w:lang w:val="uk-UA"/>
        </w:rPr>
        <w:t>3) Представники всіх груп представляють формули відповідальності та інтерпретують їх.</w:t>
      </w:r>
    </w:p>
    <w:p w:rsidR="00296289" w:rsidRDefault="00296289" w:rsidP="00296289">
      <w:pPr>
        <w:spacing w:line="360" w:lineRule="auto"/>
        <w:ind w:firstLine="540"/>
        <w:jc w:val="both"/>
        <w:rPr>
          <w:i/>
          <w:sz w:val="28"/>
          <w:szCs w:val="28"/>
          <w:lang w:val="uk-UA"/>
        </w:rPr>
      </w:pPr>
      <w:r>
        <w:rPr>
          <w:i/>
          <w:sz w:val="28"/>
          <w:szCs w:val="28"/>
          <w:lang w:val="uk-UA"/>
        </w:rPr>
        <w:t xml:space="preserve">Обговорення: </w:t>
      </w:r>
    </w:p>
    <w:p w:rsidR="00296289" w:rsidRDefault="00296289" w:rsidP="00296289">
      <w:pPr>
        <w:numPr>
          <w:ilvl w:val="0"/>
          <w:numId w:val="11"/>
        </w:numPr>
        <w:tabs>
          <w:tab w:val="num" w:pos="900"/>
        </w:tabs>
        <w:spacing w:line="360" w:lineRule="auto"/>
        <w:ind w:left="0" w:firstLine="540"/>
        <w:jc w:val="both"/>
        <w:rPr>
          <w:i/>
          <w:sz w:val="28"/>
          <w:szCs w:val="28"/>
          <w:lang w:val="uk-UA"/>
        </w:rPr>
      </w:pPr>
      <w:r>
        <w:rPr>
          <w:i/>
          <w:sz w:val="28"/>
          <w:szCs w:val="28"/>
          <w:lang w:val="uk-UA"/>
        </w:rPr>
        <w:t>Який етап вправи для вас виявився найскладнішим?</w:t>
      </w:r>
    </w:p>
    <w:p w:rsidR="00296289" w:rsidRDefault="00296289" w:rsidP="00296289">
      <w:pPr>
        <w:numPr>
          <w:ilvl w:val="0"/>
          <w:numId w:val="11"/>
        </w:numPr>
        <w:tabs>
          <w:tab w:val="num" w:pos="900"/>
        </w:tabs>
        <w:spacing w:line="360" w:lineRule="auto"/>
        <w:ind w:left="0" w:firstLine="540"/>
        <w:jc w:val="both"/>
        <w:rPr>
          <w:i/>
          <w:sz w:val="28"/>
          <w:szCs w:val="28"/>
          <w:lang w:val="uk-UA"/>
        </w:rPr>
      </w:pPr>
      <w:r>
        <w:rPr>
          <w:i/>
          <w:sz w:val="28"/>
          <w:szCs w:val="28"/>
          <w:lang w:val="uk-UA"/>
        </w:rPr>
        <w:t>Ваші враження від проведеної вправи.</w:t>
      </w:r>
    </w:p>
    <w:p w:rsidR="00296289" w:rsidRDefault="00296289" w:rsidP="00296289">
      <w:pPr>
        <w:spacing w:line="360" w:lineRule="auto"/>
        <w:ind w:firstLine="540"/>
        <w:jc w:val="both"/>
        <w:rPr>
          <w:b/>
          <w:i/>
          <w:sz w:val="28"/>
          <w:szCs w:val="28"/>
          <w:lang w:val="uk-UA"/>
        </w:rPr>
      </w:pPr>
      <w:r>
        <w:rPr>
          <w:b/>
          <w:i/>
          <w:sz w:val="28"/>
          <w:szCs w:val="28"/>
          <w:lang w:val="uk-UA"/>
        </w:rPr>
        <w:t xml:space="preserve">8. Вправа «Чи справдилися наші очікування» </w:t>
      </w:r>
    </w:p>
    <w:p w:rsidR="00296289" w:rsidRDefault="00296289" w:rsidP="00296289">
      <w:pPr>
        <w:spacing w:line="360" w:lineRule="auto"/>
        <w:ind w:firstLine="540"/>
        <w:jc w:val="both"/>
        <w:rPr>
          <w:sz w:val="28"/>
          <w:szCs w:val="28"/>
          <w:lang w:val="uk-UA"/>
        </w:rPr>
      </w:pPr>
      <w:r>
        <w:rPr>
          <w:sz w:val="28"/>
          <w:szCs w:val="28"/>
          <w:lang w:val="uk-UA"/>
        </w:rPr>
        <w:t xml:space="preserve">Учасникам групи запропоновано на стікерах у формі різнокольорових квіточок записати, наскільки реалізувалися їхні очікування, презентувати та приклеїти на плакаті «Зелена галявина». </w:t>
      </w:r>
    </w:p>
    <w:p w:rsidR="00296289" w:rsidRDefault="00296289" w:rsidP="00296289">
      <w:pPr>
        <w:spacing w:line="360" w:lineRule="auto"/>
        <w:ind w:firstLine="540"/>
        <w:jc w:val="both"/>
        <w:rPr>
          <w:b/>
          <w:i/>
          <w:sz w:val="28"/>
          <w:szCs w:val="28"/>
          <w:lang w:val="uk-UA"/>
        </w:rPr>
      </w:pPr>
      <w:r>
        <w:rPr>
          <w:sz w:val="28"/>
          <w:szCs w:val="28"/>
          <w:lang w:val="uk-UA"/>
        </w:rPr>
        <w:t>Тренер аналізує ступінь реалізації очікувань на початку заняття і в кінці.</w:t>
      </w:r>
    </w:p>
    <w:p w:rsidR="00296289" w:rsidRDefault="00296289" w:rsidP="00296289">
      <w:pPr>
        <w:spacing w:line="360" w:lineRule="auto"/>
        <w:ind w:firstLine="540"/>
        <w:jc w:val="both"/>
        <w:rPr>
          <w:sz w:val="28"/>
          <w:szCs w:val="28"/>
          <w:lang w:val="uk-UA"/>
        </w:rPr>
      </w:pPr>
    </w:p>
    <w:p w:rsidR="00296289" w:rsidRDefault="00296289" w:rsidP="00296289">
      <w:pPr>
        <w:spacing w:line="360" w:lineRule="auto"/>
        <w:ind w:firstLine="540"/>
        <w:jc w:val="both"/>
        <w:rPr>
          <w:i/>
          <w:sz w:val="28"/>
          <w:szCs w:val="28"/>
          <w:lang w:val="uk-UA"/>
        </w:rPr>
      </w:pPr>
      <w:r>
        <w:rPr>
          <w:b/>
          <w:i/>
          <w:sz w:val="28"/>
          <w:szCs w:val="28"/>
          <w:lang w:val="uk-UA"/>
        </w:rPr>
        <w:t>9. Підсумок заняття. Церемонія «Вдячності»</w:t>
      </w:r>
    </w:p>
    <w:p w:rsidR="00296289" w:rsidRDefault="00296289" w:rsidP="00296289">
      <w:pPr>
        <w:spacing w:line="360" w:lineRule="auto"/>
        <w:ind w:firstLine="540"/>
        <w:jc w:val="both"/>
        <w:rPr>
          <w:sz w:val="28"/>
          <w:szCs w:val="28"/>
          <w:lang w:val="uk-UA"/>
        </w:rPr>
      </w:pPr>
      <w:r>
        <w:rPr>
          <w:sz w:val="28"/>
          <w:szCs w:val="28"/>
          <w:lang w:val="uk-UA"/>
        </w:rPr>
        <w:t xml:space="preserve">Тренер пропонує завершити заняття такою церемонією. </w:t>
      </w:r>
      <w:proofErr w:type="spellStart"/>
      <w:r>
        <w:rPr>
          <w:sz w:val="28"/>
          <w:szCs w:val="28"/>
        </w:rPr>
        <w:t>Всі</w:t>
      </w:r>
      <w:proofErr w:type="spellEnd"/>
      <w:r>
        <w:rPr>
          <w:sz w:val="28"/>
          <w:szCs w:val="28"/>
        </w:rPr>
        <w:t xml:space="preserve"> члени </w:t>
      </w:r>
      <w:proofErr w:type="spellStart"/>
      <w:r>
        <w:rPr>
          <w:sz w:val="28"/>
          <w:szCs w:val="28"/>
        </w:rPr>
        <w:t>групи</w:t>
      </w:r>
      <w:proofErr w:type="spellEnd"/>
      <w:r>
        <w:rPr>
          <w:sz w:val="28"/>
          <w:szCs w:val="28"/>
        </w:rPr>
        <w:t xml:space="preserve">, </w:t>
      </w:r>
      <w:proofErr w:type="spellStart"/>
      <w:r>
        <w:rPr>
          <w:sz w:val="28"/>
          <w:szCs w:val="28"/>
        </w:rPr>
        <w:t>вільно</w:t>
      </w:r>
      <w:proofErr w:type="spellEnd"/>
      <w:r>
        <w:rPr>
          <w:sz w:val="28"/>
          <w:szCs w:val="28"/>
        </w:rPr>
        <w:t xml:space="preserve"> </w:t>
      </w:r>
      <w:proofErr w:type="spellStart"/>
      <w:r>
        <w:rPr>
          <w:sz w:val="28"/>
          <w:szCs w:val="28"/>
        </w:rPr>
        <w:t>пересуваючись</w:t>
      </w:r>
      <w:proofErr w:type="spellEnd"/>
      <w:r>
        <w:rPr>
          <w:sz w:val="28"/>
          <w:szCs w:val="28"/>
        </w:rPr>
        <w:t xml:space="preserve"> в </w:t>
      </w:r>
      <w:proofErr w:type="spellStart"/>
      <w:r>
        <w:rPr>
          <w:sz w:val="28"/>
          <w:szCs w:val="28"/>
        </w:rPr>
        <w:t>аудиторії</w:t>
      </w:r>
      <w:proofErr w:type="spellEnd"/>
      <w:r>
        <w:rPr>
          <w:sz w:val="28"/>
          <w:szCs w:val="28"/>
        </w:rPr>
        <w:t xml:space="preserve">, </w:t>
      </w:r>
      <w:proofErr w:type="spellStart"/>
      <w:proofErr w:type="gramStart"/>
      <w:r>
        <w:rPr>
          <w:sz w:val="28"/>
          <w:szCs w:val="28"/>
        </w:rPr>
        <w:t>п</w:t>
      </w:r>
      <w:proofErr w:type="gramEnd"/>
      <w:r>
        <w:rPr>
          <w:sz w:val="28"/>
          <w:szCs w:val="28"/>
        </w:rPr>
        <w:t>ідходять</w:t>
      </w:r>
      <w:proofErr w:type="spellEnd"/>
      <w:r>
        <w:rPr>
          <w:sz w:val="28"/>
          <w:szCs w:val="28"/>
        </w:rPr>
        <w:t xml:space="preserve"> один до одного, </w:t>
      </w:r>
      <w:proofErr w:type="spellStart"/>
      <w:r>
        <w:rPr>
          <w:sz w:val="28"/>
          <w:szCs w:val="28"/>
        </w:rPr>
        <w:t>промовляючи</w:t>
      </w:r>
      <w:proofErr w:type="spellEnd"/>
      <w:r>
        <w:rPr>
          <w:sz w:val="28"/>
          <w:szCs w:val="28"/>
        </w:rPr>
        <w:t xml:space="preserve"> «</w:t>
      </w:r>
      <w:proofErr w:type="spellStart"/>
      <w:r>
        <w:rPr>
          <w:sz w:val="28"/>
          <w:szCs w:val="28"/>
        </w:rPr>
        <w:t>Дякую</w:t>
      </w:r>
      <w:proofErr w:type="spellEnd"/>
      <w:r>
        <w:rPr>
          <w:sz w:val="28"/>
          <w:szCs w:val="28"/>
        </w:rPr>
        <w:t xml:space="preserve"> </w:t>
      </w:r>
      <w:proofErr w:type="spellStart"/>
      <w:r>
        <w:rPr>
          <w:sz w:val="28"/>
          <w:szCs w:val="28"/>
        </w:rPr>
        <w:t>тобі</w:t>
      </w:r>
      <w:proofErr w:type="spellEnd"/>
      <w:r>
        <w:rPr>
          <w:sz w:val="28"/>
          <w:szCs w:val="28"/>
        </w:rPr>
        <w:t xml:space="preserve"> за те, </w:t>
      </w:r>
      <w:proofErr w:type="spellStart"/>
      <w:r>
        <w:rPr>
          <w:sz w:val="28"/>
          <w:szCs w:val="28"/>
        </w:rPr>
        <w:t>що</w:t>
      </w:r>
      <w:proofErr w:type="spellEnd"/>
      <w:r>
        <w:rPr>
          <w:sz w:val="28"/>
          <w:szCs w:val="28"/>
        </w:rPr>
        <w:t xml:space="preserve"> </w:t>
      </w:r>
      <w:proofErr w:type="spellStart"/>
      <w:r>
        <w:rPr>
          <w:sz w:val="28"/>
          <w:szCs w:val="28"/>
        </w:rPr>
        <w:t>ти</w:t>
      </w:r>
      <w:proofErr w:type="spellEnd"/>
      <w:r>
        <w:rPr>
          <w:sz w:val="28"/>
          <w:szCs w:val="28"/>
        </w:rPr>
        <w:t xml:space="preserve">…» та </w:t>
      </w:r>
      <w:proofErr w:type="spellStart"/>
      <w:r>
        <w:rPr>
          <w:sz w:val="28"/>
          <w:szCs w:val="28"/>
        </w:rPr>
        <w:t>називаючи</w:t>
      </w:r>
      <w:proofErr w:type="spellEnd"/>
      <w:r>
        <w:rPr>
          <w:sz w:val="28"/>
          <w:szCs w:val="28"/>
        </w:rPr>
        <w:t xml:space="preserve"> </w:t>
      </w:r>
      <w:proofErr w:type="spellStart"/>
      <w:r>
        <w:rPr>
          <w:sz w:val="28"/>
          <w:szCs w:val="28"/>
        </w:rPr>
        <w:t>найкращі</w:t>
      </w:r>
      <w:proofErr w:type="spellEnd"/>
      <w:r>
        <w:rPr>
          <w:sz w:val="28"/>
          <w:szCs w:val="28"/>
        </w:rPr>
        <w:t xml:space="preserve"> </w:t>
      </w:r>
      <w:proofErr w:type="spellStart"/>
      <w:r>
        <w:rPr>
          <w:sz w:val="28"/>
          <w:szCs w:val="28"/>
        </w:rPr>
        <w:t>якості</w:t>
      </w:r>
      <w:proofErr w:type="spellEnd"/>
      <w:r>
        <w:rPr>
          <w:sz w:val="28"/>
          <w:szCs w:val="28"/>
        </w:rPr>
        <w:t xml:space="preserve"> партнера.</w:t>
      </w:r>
    </w:p>
    <w:p w:rsidR="00296289" w:rsidRDefault="00296289" w:rsidP="00296289">
      <w:pPr>
        <w:spacing w:line="360" w:lineRule="auto"/>
        <w:ind w:firstLine="540"/>
        <w:jc w:val="both"/>
        <w:rPr>
          <w:sz w:val="28"/>
          <w:szCs w:val="28"/>
          <w:lang w:val="uk-UA"/>
        </w:rPr>
      </w:pPr>
      <w:r>
        <w:rPr>
          <w:sz w:val="28"/>
          <w:szCs w:val="28"/>
          <w:lang w:val="uk-UA"/>
        </w:rPr>
        <w:t>Потім всі разом голосно промовляють фразу «Дякуємо!» та аплодують.</w:t>
      </w:r>
    </w:p>
    <w:p w:rsidR="00296289" w:rsidRDefault="00296289"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6F7082" w:rsidRDefault="006F7082" w:rsidP="00296289">
      <w:pPr>
        <w:spacing w:line="360" w:lineRule="auto"/>
        <w:jc w:val="both"/>
        <w:rPr>
          <w:sz w:val="28"/>
          <w:szCs w:val="28"/>
          <w:lang w:val="uk-UA"/>
        </w:rPr>
      </w:pPr>
    </w:p>
    <w:p w:rsidR="00296289" w:rsidRDefault="00296289" w:rsidP="00FB14DB">
      <w:pPr>
        <w:spacing w:line="360" w:lineRule="auto"/>
        <w:rPr>
          <w:b/>
          <w:sz w:val="28"/>
          <w:szCs w:val="28"/>
          <w:lang w:val="uk-UA"/>
        </w:rPr>
      </w:pPr>
      <w:r>
        <w:rPr>
          <w:b/>
          <w:sz w:val="28"/>
          <w:szCs w:val="28"/>
          <w:lang w:val="uk-UA"/>
        </w:rPr>
        <w:lastRenderedPageBreak/>
        <w:t>Додаток 1</w:t>
      </w:r>
    </w:p>
    <w:p w:rsidR="00296289" w:rsidRDefault="00296289" w:rsidP="00296289">
      <w:pPr>
        <w:spacing w:line="360" w:lineRule="auto"/>
        <w:jc w:val="center"/>
        <w:rPr>
          <w:b/>
          <w:sz w:val="28"/>
          <w:szCs w:val="28"/>
          <w:lang w:val="uk-UA"/>
        </w:rPr>
      </w:pPr>
      <w:r>
        <w:rPr>
          <w:b/>
          <w:sz w:val="28"/>
          <w:szCs w:val="28"/>
          <w:lang w:val="uk-UA"/>
        </w:rPr>
        <w:t xml:space="preserve">Правила роботи в групі </w:t>
      </w:r>
    </w:p>
    <w:p w:rsidR="00296289" w:rsidRDefault="00296289" w:rsidP="00296289">
      <w:pPr>
        <w:spacing w:line="360" w:lineRule="auto"/>
        <w:jc w:val="center"/>
        <w:rPr>
          <w:sz w:val="28"/>
          <w:szCs w:val="28"/>
          <w:lang w:val="uk-UA"/>
        </w:rPr>
      </w:pPr>
    </w:p>
    <w:p w:rsidR="00296289" w:rsidRDefault="00296289" w:rsidP="00296289">
      <w:pPr>
        <w:numPr>
          <w:ilvl w:val="0"/>
          <w:numId w:val="12"/>
        </w:numPr>
        <w:tabs>
          <w:tab w:val="num" w:pos="720"/>
        </w:tabs>
        <w:spacing w:line="360" w:lineRule="auto"/>
        <w:ind w:left="0" w:firstLine="540"/>
        <w:jc w:val="both"/>
        <w:rPr>
          <w:sz w:val="28"/>
          <w:szCs w:val="28"/>
          <w:lang w:val="uk-UA"/>
        </w:rPr>
      </w:pPr>
      <w:r>
        <w:rPr>
          <w:b/>
          <w:sz w:val="28"/>
          <w:szCs w:val="28"/>
          <w:lang w:val="uk-UA"/>
        </w:rPr>
        <w:t>Спілкування на основі довіри.</w:t>
      </w:r>
      <w:r>
        <w:rPr>
          <w:sz w:val="28"/>
          <w:szCs w:val="28"/>
          <w:lang w:val="uk-UA"/>
        </w:rPr>
        <w:t xml:space="preserve"> Важливо, щоб учасники максимально довіряли один одному. Створення атмосфери довіри можна почати з пропозиції прийняти єдину форму звертання один до одного на «ти». Це психологічно ставить усіх в рівні позиції, зокрема й тренера, незалежно від віку, соціального статусу, життєвого досвіду т. д.</w:t>
      </w:r>
    </w:p>
    <w:p w:rsidR="00296289" w:rsidRDefault="00296289" w:rsidP="00296289">
      <w:pPr>
        <w:numPr>
          <w:ilvl w:val="0"/>
          <w:numId w:val="12"/>
        </w:numPr>
        <w:tabs>
          <w:tab w:val="num" w:pos="720"/>
        </w:tabs>
        <w:spacing w:line="360" w:lineRule="auto"/>
        <w:ind w:left="0" w:firstLine="540"/>
        <w:jc w:val="both"/>
        <w:rPr>
          <w:sz w:val="28"/>
          <w:szCs w:val="28"/>
          <w:lang w:val="uk-UA"/>
        </w:rPr>
      </w:pPr>
      <w:r>
        <w:rPr>
          <w:b/>
          <w:sz w:val="28"/>
          <w:szCs w:val="28"/>
          <w:lang w:val="uk-UA"/>
        </w:rPr>
        <w:t>Спілкування за принципом «тут і тепер».</w:t>
      </w:r>
      <w:r>
        <w:rPr>
          <w:sz w:val="28"/>
          <w:szCs w:val="28"/>
          <w:lang w:val="uk-UA"/>
        </w:rPr>
        <w:t xml:space="preserve"> Під час заняття аналізуються ті процеси, думки, емоції, відчуття, які виявляються під час занять, тим самим забороняють обговорювати ситуації минулого та проектувати їх на майбутнє. Дане правило дозволить кожному учасникові сконцентруватись на власних емоціях, думках, розвинути навички самоаналізу. Важливо вміти говорити про свої актуальні відчуття і думки. Розвинена рефлексія допомагає людині бути самокритичною, краще пізнавати себе і власні особливості, а також розуміти стани інших членів тренінгової групи. Тому під час занять усі говорять лише про те, що турбує їх саме зараз, і обговорюють те, що відбувається з ними у групі.</w:t>
      </w:r>
    </w:p>
    <w:p w:rsidR="00296289" w:rsidRDefault="00296289" w:rsidP="00296289">
      <w:pPr>
        <w:numPr>
          <w:ilvl w:val="0"/>
          <w:numId w:val="12"/>
        </w:numPr>
        <w:tabs>
          <w:tab w:val="num" w:pos="720"/>
        </w:tabs>
        <w:spacing w:line="360" w:lineRule="auto"/>
        <w:ind w:left="0" w:firstLine="540"/>
        <w:jc w:val="both"/>
        <w:rPr>
          <w:sz w:val="28"/>
          <w:szCs w:val="28"/>
          <w:lang w:val="uk-UA"/>
        </w:rPr>
      </w:pPr>
      <w:r>
        <w:rPr>
          <w:b/>
          <w:sz w:val="28"/>
          <w:szCs w:val="28"/>
          <w:lang w:val="uk-UA"/>
        </w:rPr>
        <w:t>«Я-висловлювання».</w:t>
      </w:r>
      <w:r>
        <w:rPr>
          <w:sz w:val="28"/>
          <w:szCs w:val="28"/>
          <w:lang w:val="uk-UA"/>
        </w:rPr>
        <w:t xml:space="preserve"> Для відвертого спілкування під час занять варто відмовитися від безособового мовлення, яке допомагає приховувати власну позицію і, тим самим, уникати її усвідомлення. Тому ми замінюємо висловлювання типу: «Більшість людей вважає, що... — на таке: «Я вважаю, що...» тощо. Це передбачає відмову від безадресних суджень про інших.</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 xml:space="preserve">Бути щирим у спілкуванні. </w:t>
      </w:r>
      <w:r>
        <w:rPr>
          <w:sz w:val="28"/>
          <w:szCs w:val="28"/>
          <w:lang w:val="uk-UA"/>
        </w:rPr>
        <w:t>Учасники групи намагаються говорити лише про те, що відбувається у групі. Якщо немає бажання висловитись щиро і відверто, краще промовчати. Це правило означає відверте висловлювання своїх почуттів стосовно дій інших учасників і самого себе. Той, хто дає оцінку, повинен виявити толерантність до іншого.</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 xml:space="preserve">Конфіденційність. </w:t>
      </w:r>
      <w:r>
        <w:rPr>
          <w:sz w:val="28"/>
          <w:szCs w:val="28"/>
          <w:lang w:val="uk-UA"/>
        </w:rPr>
        <w:t xml:space="preserve">Усе, що відбувається під час занять, в жодному разі не розголошується. Ми впевнені в тому, що ніхто не розповість про </w:t>
      </w:r>
      <w:r>
        <w:rPr>
          <w:sz w:val="28"/>
          <w:szCs w:val="28"/>
          <w:lang w:val="uk-UA"/>
        </w:rPr>
        <w:lastRenderedPageBreak/>
        <w:t>переживання людини, про те, чим вона поділилась. Це допомагає нам бути щирими, сприяє саморозкриттю. Ми довіряємо один одному і групі в цілому.</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Бути активним та нести відповідальність за результати роботи у групі.</w:t>
      </w:r>
      <w:r>
        <w:rPr>
          <w:sz w:val="28"/>
          <w:szCs w:val="28"/>
          <w:lang w:val="uk-UA"/>
        </w:rPr>
        <w:t xml:space="preserve"> Це норма поведінки, відповідно до якої ми постійно залучені до роботи. Активно дивимось, слухаємо, відчуваємо партнера і колектив в цілому. Потрібно пам'ятати, що ефективність роботи тренінгової групи залежить від внеску кожного її члена та необхідності працювати не тільки для себе, на вирішення власних проблем, а й на інших, так як допомога іншому є спосіб пізнати себе.</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 xml:space="preserve">Правило «СТОП!» Той член групи, який не бажає відповідати на будь-яке запитання, брати участь у будь-якій грі, </w:t>
      </w:r>
      <w:r>
        <w:rPr>
          <w:sz w:val="28"/>
          <w:szCs w:val="28"/>
          <w:lang w:val="uk-UA"/>
        </w:rPr>
        <w:t>процедурі з причини небажання бути щирим або з причини неготовності до відвертості, має право сказати "Стоп!" і вийти з процедури. Проте це правило бажано використовувати рідко, оскільки воно обмежує людину в пізнанні себе.</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Повага до того, хто говорить</w:t>
      </w:r>
      <w:r>
        <w:rPr>
          <w:sz w:val="28"/>
          <w:szCs w:val="28"/>
          <w:lang w:val="uk-UA"/>
        </w:rPr>
        <w:t>. Коли висловлюється хтось із учасників, ми його уважно слухаємо, даючи можливість сказати те, що він бажає. Не критикуємо і визнаємо право на висловлення своєї думки. Правило передбачає неможливість переривати того, хто говорить, і регламент на виступ.</w:t>
      </w:r>
    </w:p>
    <w:p w:rsidR="00296289" w:rsidRDefault="00296289" w:rsidP="00296289">
      <w:pPr>
        <w:numPr>
          <w:ilvl w:val="0"/>
          <w:numId w:val="12"/>
        </w:numPr>
        <w:tabs>
          <w:tab w:val="num" w:pos="900"/>
        </w:tabs>
        <w:spacing w:line="360" w:lineRule="auto"/>
        <w:ind w:left="0" w:firstLine="540"/>
        <w:jc w:val="both"/>
        <w:rPr>
          <w:sz w:val="28"/>
          <w:szCs w:val="28"/>
          <w:lang w:val="uk-UA"/>
        </w:rPr>
      </w:pPr>
      <w:r>
        <w:rPr>
          <w:b/>
          <w:sz w:val="28"/>
          <w:szCs w:val="28"/>
          <w:lang w:val="uk-UA"/>
        </w:rPr>
        <w:t>Недопустимість безпосередніх оцінок людини</w:t>
      </w:r>
      <w:r>
        <w:rPr>
          <w:sz w:val="28"/>
          <w:szCs w:val="28"/>
          <w:lang w:val="uk-UA"/>
        </w:rPr>
        <w:t xml:space="preserve">. Під час обговорення того, що відбувається, ми оцінюємо не учасника, а лише його дії і поведінку. Ми не використовуємо висловлювання типу: «Ти мені не подобаєшся», а говоримо: «Мені не подобається твоя манера спілкування». </w:t>
      </w:r>
    </w:p>
    <w:p w:rsidR="0011447F" w:rsidRPr="00296289" w:rsidRDefault="0011447F">
      <w:pPr>
        <w:rPr>
          <w:lang w:val="uk-UA"/>
        </w:rPr>
      </w:pPr>
    </w:p>
    <w:sectPr w:rsidR="0011447F" w:rsidRPr="00296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213"/>
    <w:multiLevelType w:val="hybridMultilevel"/>
    <w:tmpl w:val="0BDC4D76"/>
    <w:lvl w:ilvl="0" w:tplc="367A5C00">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1C673A"/>
    <w:multiLevelType w:val="hybridMultilevel"/>
    <w:tmpl w:val="F6C0BBCC"/>
    <w:lvl w:ilvl="0" w:tplc="367A5C00">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F4447D4"/>
    <w:multiLevelType w:val="hybridMultilevel"/>
    <w:tmpl w:val="ABD801E2"/>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7781BF6"/>
    <w:multiLevelType w:val="hybridMultilevel"/>
    <w:tmpl w:val="50BCC4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D5C10E8"/>
    <w:multiLevelType w:val="hybridMultilevel"/>
    <w:tmpl w:val="9384C472"/>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509F389D"/>
    <w:multiLevelType w:val="hybridMultilevel"/>
    <w:tmpl w:val="3586C2A0"/>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514D33BC"/>
    <w:multiLevelType w:val="hybridMultilevel"/>
    <w:tmpl w:val="D50CB09A"/>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52512983"/>
    <w:multiLevelType w:val="hybridMultilevel"/>
    <w:tmpl w:val="9F727B9C"/>
    <w:lvl w:ilvl="0" w:tplc="367A5C00">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5C43F9"/>
    <w:multiLevelType w:val="hybridMultilevel"/>
    <w:tmpl w:val="DE68EBF0"/>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5D0A1462"/>
    <w:multiLevelType w:val="hybridMultilevel"/>
    <w:tmpl w:val="5418AAC8"/>
    <w:lvl w:ilvl="0" w:tplc="367A5C00">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D5E2264"/>
    <w:multiLevelType w:val="hybridMultilevel"/>
    <w:tmpl w:val="263421D4"/>
    <w:lvl w:ilvl="0" w:tplc="367A5C00">
      <w:start w:val="1"/>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79370825"/>
    <w:multiLevelType w:val="hybridMultilevel"/>
    <w:tmpl w:val="6C62880E"/>
    <w:lvl w:ilvl="0" w:tplc="04190001">
      <w:start w:val="1"/>
      <w:numFmt w:val="bullet"/>
      <w:lvlText w:val=""/>
      <w:lvlJc w:val="left"/>
      <w:pPr>
        <w:tabs>
          <w:tab w:val="num" w:pos="720"/>
        </w:tabs>
        <w:ind w:left="720" w:hanging="360"/>
      </w:pPr>
      <w:rPr>
        <w:rFonts w:ascii="Symbol" w:hAnsi="Symbol" w:hint="default"/>
      </w:rPr>
    </w:lvl>
    <w:lvl w:ilvl="1" w:tplc="367A5C0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89"/>
    <w:rsid w:val="0004243E"/>
    <w:rsid w:val="0005087B"/>
    <w:rsid w:val="0011447F"/>
    <w:rsid w:val="00296289"/>
    <w:rsid w:val="005042B2"/>
    <w:rsid w:val="006F7082"/>
    <w:rsid w:val="00AB6BA4"/>
    <w:rsid w:val="00D1398F"/>
    <w:rsid w:val="00FB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Пользовате</cp:lastModifiedBy>
  <cp:revision>6</cp:revision>
  <cp:lastPrinted>2015-10-30T07:45:00Z</cp:lastPrinted>
  <dcterms:created xsi:type="dcterms:W3CDTF">2015-10-30T04:49:00Z</dcterms:created>
  <dcterms:modified xsi:type="dcterms:W3CDTF">2015-10-30T07:47:00Z</dcterms:modified>
</cp:coreProperties>
</file>